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210731" w14:textId="4105008E" w:rsidR="00043BC8" w:rsidRPr="00851CAA" w:rsidRDefault="00DC0538" w:rsidP="00851CAA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right"/>
        <w:outlineLvl w:val="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Leszno</w:t>
      </w:r>
      <w:r w:rsidR="00AD6E89" w:rsidRPr="00851CAA">
        <w:rPr>
          <w:rFonts w:ascii="Times New Roman" w:hAnsi="Times New Roman" w:cs="Times New Roman"/>
          <w:sz w:val="20"/>
          <w:szCs w:val="20"/>
        </w:rPr>
        <w:t xml:space="preserve">, dnia </w:t>
      </w:r>
      <w:r>
        <w:rPr>
          <w:rFonts w:ascii="Times New Roman" w:hAnsi="Times New Roman" w:cs="Times New Roman"/>
          <w:sz w:val="20"/>
          <w:szCs w:val="20"/>
        </w:rPr>
        <w:t>1</w:t>
      </w:r>
      <w:r w:rsidR="002656C3">
        <w:rPr>
          <w:rFonts w:ascii="Times New Roman" w:hAnsi="Times New Roman" w:cs="Times New Roman"/>
          <w:sz w:val="20"/>
          <w:szCs w:val="20"/>
        </w:rPr>
        <w:t>1</w:t>
      </w:r>
      <w:r w:rsidR="00C2473A" w:rsidRPr="00851CAA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AD6E89" w:rsidRPr="00851CAA">
        <w:rPr>
          <w:rFonts w:ascii="Times New Roman" w:hAnsi="Times New Roman" w:cs="Times New Roman"/>
          <w:sz w:val="20"/>
          <w:szCs w:val="20"/>
        </w:rPr>
        <w:t>.20</w:t>
      </w:r>
      <w:r w:rsidR="00C2473A" w:rsidRPr="00851CAA">
        <w:rPr>
          <w:rFonts w:ascii="Times New Roman" w:hAnsi="Times New Roman" w:cs="Times New Roman"/>
          <w:sz w:val="20"/>
          <w:szCs w:val="20"/>
        </w:rPr>
        <w:t>2</w:t>
      </w:r>
      <w:r w:rsidR="002656C3">
        <w:rPr>
          <w:rFonts w:ascii="Times New Roman" w:hAnsi="Times New Roman" w:cs="Times New Roman"/>
          <w:sz w:val="20"/>
          <w:szCs w:val="20"/>
        </w:rPr>
        <w:t>4</w:t>
      </w:r>
      <w:r w:rsidR="00AD6E89" w:rsidRPr="00851CA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D9276A4" w14:textId="26DE5DB4" w:rsidR="00851CAA" w:rsidRPr="00DC0538" w:rsidRDefault="00851CA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2"/>
        <w:rPr>
          <w:rFonts w:cs="Times New Roman"/>
          <w:b/>
          <w:bCs/>
          <w:lang w:val="pl-PL"/>
        </w:rPr>
      </w:pPr>
      <w:r w:rsidRPr="00DC0538">
        <w:rPr>
          <w:rFonts w:cs="Times New Roman"/>
          <w:b/>
          <w:bCs/>
          <w:lang w:val="pl-PL"/>
        </w:rPr>
        <w:t>REGULAMIN</w:t>
      </w:r>
    </w:p>
    <w:p w14:paraId="261DD2F8" w14:textId="7955092F" w:rsidR="00043BC8" w:rsidRPr="00DC0538" w:rsidRDefault="00AD6E8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2"/>
        <w:rPr>
          <w:rFonts w:eastAsia="Arial Black" w:cs="Times New Roman"/>
          <w:b/>
          <w:bCs/>
          <w:lang w:val="pl-PL"/>
        </w:rPr>
      </w:pPr>
      <w:r w:rsidRPr="00DC0538">
        <w:rPr>
          <w:rFonts w:cs="Times New Roman"/>
          <w:b/>
          <w:bCs/>
          <w:lang w:val="pl-PL"/>
        </w:rPr>
        <w:t xml:space="preserve">sprzedaży promocyjnej „Fabryka </w:t>
      </w:r>
      <w:r w:rsidR="002656C3">
        <w:rPr>
          <w:rFonts w:cs="Times New Roman"/>
          <w:b/>
          <w:bCs/>
          <w:lang w:val="pl-PL"/>
        </w:rPr>
        <w:t>Świętego Mikołaja</w:t>
      </w:r>
      <w:r w:rsidRPr="00DC0538">
        <w:rPr>
          <w:rFonts w:cs="Times New Roman"/>
          <w:b/>
          <w:bCs/>
          <w:lang w:val="pl-PL"/>
        </w:rPr>
        <w:t>”</w:t>
      </w:r>
      <w:r w:rsidRPr="00DC0538">
        <w:rPr>
          <w:rFonts w:cs="Times New Roman"/>
          <w:b/>
          <w:bCs/>
          <w:lang w:val="pl-PL"/>
        </w:rPr>
        <w:br/>
      </w:r>
      <w:r w:rsidR="00C23BB2" w:rsidRPr="00DC0538">
        <w:rPr>
          <w:rFonts w:cs="Times New Roman"/>
          <w:b/>
          <w:bCs/>
          <w:lang w:val="pl-PL"/>
        </w:rPr>
        <w:t xml:space="preserve">GALERIA </w:t>
      </w:r>
      <w:r w:rsidR="00DC0538">
        <w:rPr>
          <w:rFonts w:cs="Times New Roman"/>
          <w:b/>
          <w:bCs/>
          <w:lang w:val="pl-PL"/>
        </w:rPr>
        <w:t>LESZNO</w:t>
      </w:r>
    </w:p>
    <w:p w14:paraId="4069D11E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368850C1" w14:textId="77777777" w:rsidR="00043BC8" w:rsidRPr="00851CAA" w:rsidRDefault="00AD6E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both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51CAA"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Pr="00851CAA">
        <w:rPr>
          <w:rFonts w:ascii="Times New Roman" w:hAnsi="Times New Roman" w:cs="Times New Roman"/>
          <w:b/>
          <w:bCs/>
          <w:sz w:val="20"/>
          <w:szCs w:val="20"/>
          <w:lang w:val="en-US"/>
        </w:rPr>
        <w:t>I. POSTANOWIENIA OG</w:t>
      </w:r>
      <w:r w:rsidRPr="00851CAA">
        <w:rPr>
          <w:rFonts w:ascii="Times New Roman" w:hAnsi="Times New Roman" w:cs="Times New Roman"/>
          <w:b/>
          <w:bCs/>
          <w:sz w:val="20"/>
          <w:szCs w:val="20"/>
        </w:rPr>
        <w:t>Ó</w:t>
      </w:r>
      <w:r w:rsidRPr="00851CAA">
        <w:rPr>
          <w:rFonts w:ascii="Times New Roman" w:hAnsi="Times New Roman" w:cs="Times New Roman"/>
          <w:b/>
          <w:bCs/>
          <w:sz w:val="20"/>
          <w:szCs w:val="20"/>
          <w:lang w:val="de-DE"/>
        </w:rPr>
        <w:t>LNE</w:t>
      </w:r>
    </w:p>
    <w:p w14:paraId="268EC253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</w:p>
    <w:p w14:paraId="4DC1A532" w14:textId="1757A97E" w:rsidR="00043BC8" w:rsidRPr="00851CAA" w:rsidRDefault="00AD6E89">
      <w:pPr>
        <w:pStyle w:val="DomylneA"/>
        <w:numPr>
          <w:ilvl w:val="0"/>
          <w:numId w:val="2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Niniejszy Regulamin określa zasady sprzedaży promocyjnej pod nazwą „Fabryka </w:t>
      </w:r>
      <w:r w:rsidR="006E418C">
        <w:rPr>
          <w:rFonts w:ascii="Times New Roman" w:hAnsi="Times New Roman" w:cs="Times New Roman"/>
          <w:sz w:val="20"/>
          <w:szCs w:val="20"/>
        </w:rPr>
        <w:t>Świętego Mikołaja</w:t>
      </w:r>
      <w:r w:rsidRPr="00851CAA">
        <w:rPr>
          <w:rFonts w:ascii="Times New Roman" w:hAnsi="Times New Roman" w:cs="Times New Roman"/>
          <w:sz w:val="20"/>
          <w:szCs w:val="20"/>
        </w:rPr>
        <w:t>” (dalej: „</w:t>
      </w:r>
      <w:r w:rsidRPr="00851CAA">
        <w:rPr>
          <w:rFonts w:ascii="Times New Roman" w:hAnsi="Times New Roman" w:cs="Times New Roman"/>
          <w:b/>
          <w:bCs/>
          <w:sz w:val="20"/>
          <w:szCs w:val="20"/>
        </w:rPr>
        <w:t>Promocj</w:t>
      </w:r>
      <w:r w:rsidRPr="00851CAA">
        <w:rPr>
          <w:rFonts w:ascii="Times New Roman" w:hAnsi="Times New Roman" w:cs="Times New Roman"/>
          <w:sz w:val="20"/>
          <w:szCs w:val="20"/>
        </w:rPr>
        <w:t>a”).</w:t>
      </w:r>
    </w:p>
    <w:p w14:paraId="18EB4E1A" w14:textId="3B13FFFE" w:rsidR="00043BC8" w:rsidRPr="00851CAA" w:rsidRDefault="00AD6E89">
      <w:pPr>
        <w:pStyle w:val="DomylneA"/>
        <w:numPr>
          <w:ilvl w:val="0"/>
          <w:numId w:val="2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Promocja przeprowadzona zostanie w </w:t>
      </w:r>
      <w:r w:rsidR="00C23BB2" w:rsidRPr="00DC0538">
        <w:rPr>
          <w:rFonts w:ascii="Times New Roman" w:hAnsi="Times New Roman" w:cs="Times New Roman"/>
          <w:sz w:val="20"/>
          <w:szCs w:val="20"/>
        </w:rPr>
        <w:t>GALERI</w:t>
      </w:r>
      <w:r w:rsidR="00C2473A" w:rsidRPr="00DC0538">
        <w:rPr>
          <w:rFonts w:ascii="Times New Roman" w:hAnsi="Times New Roman" w:cs="Times New Roman"/>
          <w:sz w:val="20"/>
          <w:szCs w:val="20"/>
        </w:rPr>
        <w:t>I</w:t>
      </w:r>
      <w:r w:rsidR="00C23BB2" w:rsidRPr="00DC0538">
        <w:rPr>
          <w:rFonts w:ascii="Times New Roman" w:hAnsi="Times New Roman" w:cs="Times New Roman"/>
          <w:sz w:val="20"/>
          <w:szCs w:val="20"/>
        </w:rPr>
        <w:t xml:space="preserve"> </w:t>
      </w:r>
      <w:r w:rsidR="00DC0538">
        <w:rPr>
          <w:rFonts w:ascii="Times New Roman" w:hAnsi="Times New Roman" w:cs="Times New Roman"/>
          <w:sz w:val="20"/>
          <w:szCs w:val="20"/>
        </w:rPr>
        <w:t>LESZNO</w:t>
      </w:r>
      <w:r w:rsidRPr="00851CAA">
        <w:rPr>
          <w:rFonts w:ascii="Times New Roman" w:hAnsi="Times New Roman" w:cs="Times New Roman"/>
          <w:sz w:val="20"/>
          <w:szCs w:val="20"/>
        </w:rPr>
        <w:t xml:space="preserve"> przy</w:t>
      </w:r>
      <w:r w:rsidR="00C2473A" w:rsidRPr="00851CAA">
        <w:rPr>
          <w:rFonts w:ascii="Times New Roman" w:hAnsi="Times New Roman" w:cs="Times New Roman"/>
          <w:sz w:val="20"/>
          <w:szCs w:val="20"/>
        </w:rPr>
        <w:t xml:space="preserve"> </w:t>
      </w:r>
      <w:r w:rsidR="00DC0538">
        <w:rPr>
          <w:rFonts w:ascii="Times New Roman" w:hAnsi="Times New Roman" w:cs="Times New Roman"/>
          <w:sz w:val="20"/>
          <w:szCs w:val="20"/>
        </w:rPr>
        <w:t xml:space="preserve">al. Konstytucji 3 Maja </w:t>
      </w:r>
      <w:r w:rsidR="00C2473A" w:rsidRPr="00851CA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1</w:t>
      </w:r>
      <w:r w:rsidR="00DC053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2</w:t>
      </w:r>
      <w:r w:rsidR="00C2473A" w:rsidRPr="00851CA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, </w:t>
      </w:r>
      <w:r w:rsidR="00DC053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64</w:t>
      </w:r>
      <w:r w:rsidR="00C2473A" w:rsidRPr="00851CA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-100 </w:t>
      </w:r>
      <w:r w:rsidR="00DC053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Leszno</w:t>
      </w:r>
      <w:r w:rsidRPr="00851CAA">
        <w:rPr>
          <w:rFonts w:ascii="Times New Roman" w:hAnsi="Times New Roman" w:cs="Times New Roman"/>
          <w:sz w:val="20"/>
          <w:szCs w:val="20"/>
        </w:rPr>
        <w:t>, zwan</w:t>
      </w:r>
      <w:r w:rsidR="00C2473A" w:rsidRPr="00851CAA">
        <w:rPr>
          <w:rFonts w:ascii="Times New Roman" w:hAnsi="Times New Roman" w:cs="Times New Roman"/>
          <w:sz w:val="20"/>
          <w:szCs w:val="20"/>
        </w:rPr>
        <w:t xml:space="preserve">ej </w:t>
      </w:r>
      <w:r w:rsidRPr="00851CAA">
        <w:rPr>
          <w:rFonts w:ascii="Times New Roman" w:hAnsi="Times New Roman" w:cs="Times New Roman"/>
          <w:sz w:val="20"/>
          <w:szCs w:val="20"/>
        </w:rPr>
        <w:t>dalej (dalej: „</w:t>
      </w:r>
      <w:r w:rsidRPr="00851CAA">
        <w:rPr>
          <w:rFonts w:ascii="Times New Roman" w:hAnsi="Times New Roman" w:cs="Times New Roman"/>
          <w:b/>
          <w:bCs/>
          <w:sz w:val="20"/>
          <w:szCs w:val="20"/>
          <w:lang w:val="it-IT"/>
        </w:rPr>
        <w:t>Centrum Handlowym</w:t>
      </w:r>
      <w:r w:rsidRPr="00851CAA">
        <w:rPr>
          <w:rFonts w:ascii="Times New Roman" w:hAnsi="Times New Roman" w:cs="Times New Roman"/>
          <w:sz w:val="20"/>
          <w:szCs w:val="20"/>
        </w:rPr>
        <w:t>”).</w:t>
      </w:r>
    </w:p>
    <w:p w14:paraId="161FF43E" w14:textId="40804835" w:rsidR="00043BC8" w:rsidRPr="00851CAA" w:rsidRDefault="00AD6E89">
      <w:pPr>
        <w:pStyle w:val="DomylneA"/>
        <w:numPr>
          <w:ilvl w:val="0"/>
          <w:numId w:val="2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Organizatorem Promocji jest </w:t>
      </w:r>
      <w:proofErr w:type="spellStart"/>
      <w:r w:rsidR="00C2473A" w:rsidRPr="00851CAA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="00C2473A" w:rsidRPr="00851C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73A" w:rsidRPr="00851CAA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C2473A" w:rsidRPr="00851CAA">
        <w:rPr>
          <w:rFonts w:ascii="Times New Roman" w:hAnsi="Times New Roman" w:cs="Times New Roman"/>
          <w:sz w:val="20"/>
          <w:szCs w:val="20"/>
        </w:rPr>
        <w:t xml:space="preserve"> Sp. z o.o.</w:t>
      </w:r>
      <w:r w:rsidRPr="00851CAA">
        <w:rPr>
          <w:rFonts w:ascii="Times New Roman" w:hAnsi="Times New Roman" w:cs="Times New Roman"/>
          <w:sz w:val="20"/>
          <w:szCs w:val="20"/>
        </w:rPr>
        <w:t xml:space="preserve"> z siedzibą w Krakowie przy ul. </w:t>
      </w:r>
      <w:r w:rsidR="00C23BB2" w:rsidRPr="00851CAA">
        <w:rPr>
          <w:rFonts w:ascii="Times New Roman" w:hAnsi="Times New Roman" w:cs="Times New Roman"/>
          <w:sz w:val="20"/>
          <w:szCs w:val="20"/>
        </w:rPr>
        <w:t>Centralnej</w:t>
      </w:r>
      <w:r w:rsidRPr="00851CAA">
        <w:rPr>
          <w:rFonts w:ascii="Times New Roman" w:hAnsi="Times New Roman" w:cs="Times New Roman"/>
          <w:sz w:val="20"/>
          <w:szCs w:val="20"/>
        </w:rPr>
        <w:t xml:space="preserve"> </w:t>
      </w:r>
      <w:r w:rsidR="00C23BB2" w:rsidRPr="00851CAA">
        <w:rPr>
          <w:rFonts w:ascii="Times New Roman" w:hAnsi="Times New Roman" w:cs="Times New Roman"/>
          <w:sz w:val="20"/>
          <w:szCs w:val="20"/>
        </w:rPr>
        <w:t>63</w:t>
      </w:r>
      <w:r w:rsidRPr="00851CAA">
        <w:rPr>
          <w:rFonts w:ascii="Times New Roman" w:hAnsi="Times New Roman" w:cs="Times New Roman"/>
          <w:sz w:val="20"/>
          <w:szCs w:val="20"/>
        </w:rPr>
        <w:t xml:space="preserve"> wpisany do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851CAA">
        <w:rPr>
          <w:rFonts w:ascii="Times New Roman" w:hAnsi="Times New Roman" w:cs="Times New Roman"/>
          <w:sz w:val="20"/>
          <w:szCs w:val="20"/>
        </w:rPr>
        <w:t xml:space="preserve"> pod nr. NIP 67</w:t>
      </w:r>
      <w:r w:rsidR="00C2473A" w:rsidRPr="00851CAA">
        <w:rPr>
          <w:rFonts w:ascii="Times New Roman" w:hAnsi="Times New Roman" w:cs="Times New Roman"/>
          <w:sz w:val="20"/>
          <w:szCs w:val="20"/>
        </w:rPr>
        <w:t>51721890</w:t>
      </w:r>
      <w:r w:rsidRPr="00851CAA">
        <w:rPr>
          <w:rFonts w:ascii="Times New Roman" w:hAnsi="Times New Roman" w:cs="Times New Roman"/>
          <w:sz w:val="20"/>
          <w:szCs w:val="20"/>
        </w:rPr>
        <w:t>, (dalej „</w:t>
      </w:r>
      <w:r w:rsidRPr="00851CAA">
        <w:rPr>
          <w:rFonts w:ascii="Times New Roman" w:hAnsi="Times New Roman" w:cs="Times New Roman"/>
          <w:b/>
          <w:bCs/>
          <w:sz w:val="20"/>
          <w:szCs w:val="20"/>
        </w:rPr>
        <w:t>Organizator</w:t>
      </w:r>
      <w:r w:rsidRPr="00851CAA">
        <w:rPr>
          <w:rFonts w:ascii="Times New Roman" w:hAnsi="Times New Roman" w:cs="Times New Roman"/>
          <w:sz w:val="20"/>
          <w:szCs w:val="20"/>
        </w:rPr>
        <w:t>”).</w:t>
      </w:r>
    </w:p>
    <w:p w14:paraId="62E9BC39" w14:textId="1F4AC1BD" w:rsidR="00043BC8" w:rsidRPr="00851CAA" w:rsidRDefault="00AD6E89">
      <w:pPr>
        <w:pStyle w:val="DomylneA"/>
        <w:numPr>
          <w:ilvl w:val="0"/>
          <w:numId w:val="2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Promocja będzie trwała: 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="006E418C">
        <w:rPr>
          <w:rFonts w:ascii="Times New Roman" w:hAnsi="Times New Roman" w:cs="Times New Roman"/>
          <w:sz w:val="20"/>
          <w:szCs w:val="20"/>
        </w:rPr>
        <w:t>3</w:t>
      </w:r>
      <w:r w:rsidR="00C2473A" w:rsidRPr="00851CAA">
        <w:rPr>
          <w:rFonts w:ascii="Times New Roman" w:hAnsi="Times New Roman" w:cs="Times New Roman"/>
          <w:sz w:val="20"/>
          <w:szCs w:val="20"/>
        </w:rPr>
        <w:t>.1</w:t>
      </w:r>
      <w:r w:rsidR="00DC0538">
        <w:rPr>
          <w:rFonts w:ascii="Times New Roman" w:hAnsi="Times New Roman" w:cs="Times New Roman"/>
          <w:sz w:val="20"/>
          <w:szCs w:val="20"/>
        </w:rPr>
        <w:t>2</w:t>
      </w:r>
      <w:r w:rsidR="00C2473A" w:rsidRPr="00851CAA">
        <w:rPr>
          <w:rFonts w:ascii="Times New Roman" w:hAnsi="Times New Roman" w:cs="Times New Roman"/>
          <w:sz w:val="20"/>
          <w:szCs w:val="20"/>
        </w:rPr>
        <w:t>.202</w:t>
      </w:r>
      <w:r w:rsidR="006E418C">
        <w:rPr>
          <w:rFonts w:ascii="Times New Roman" w:hAnsi="Times New Roman" w:cs="Times New Roman"/>
          <w:sz w:val="20"/>
          <w:szCs w:val="20"/>
        </w:rPr>
        <w:t>4</w:t>
      </w:r>
      <w:r w:rsidR="00ED1B5D" w:rsidRPr="00851CAA">
        <w:rPr>
          <w:rFonts w:ascii="Times New Roman" w:hAnsi="Times New Roman" w:cs="Times New Roman"/>
          <w:sz w:val="20"/>
          <w:szCs w:val="20"/>
        </w:rPr>
        <w:t>r</w:t>
      </w:r>
      <w:r w:rsidRPr="00851CAA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851CAA">
        <w:rPr>
          <w:rFonts w:ascii="Times New Roman" w:hAnsi="Times New Roman" w:cs="Times New Roman"/>
          <w:sz w:val="20"/>
          <w:szCs w:val="20"/>
        </w:rPr>
        <w:t>w godzinach</w:t>
      </w:r>
      <w:r w:rsidRPr="00851CA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51CAA">
        <w:rPr>
          <w:rFonts w:ascii="Times New Roman" w:hAnsi="Times New Roman" w:cs="Times New Roman"/>
          <w:sz w:val="20"/>
          <w:szCs w:val="20"/>
        </w:rPr>
        <w:t>1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Pr="00851CAA">
        <w:rPr>
          <w:rFonts w:ascii="Times New Roman" w:hAnsi="Times New Roman" w:cs="Times New Roman"/>
          <w:sz w:val="20"/>
          <w:szCs w:val="20"/>
        </w:rPr>
        <w:t xml:space="preserve">.00 - </w:t>
      </w:r>
      <w:r w:rsidR="00DC0538">
        <w:rPr>
          <w:rFonts w:ascii="Times New Roman" w:hAnsi="Times New Roman" w:cs="Times New Roman"/>
          <w:sz w:val="20"/>
          <w:szCs w:val="20"/>
        </w:rPr>
        <w:t>19</w:t>
      </w:r>
      <w:r w:rsidRPr="00851CAA">
        <w:rPr>
          <w:rFonts w:ascii="Times New Roman" w:hAnsi="Times New Roman" w:cs="Times New Roman"/>
          <w:sz w:val="20"/>
          <w:szCs w:val="20"/>
        </w:rPr>
        <w:t>.00</w:t>
      </w:r>
      <w:r w:rsidRPr="00851CAA">
        <w:rPr>
          <w:rFonts w:ascii="Times New Roman" w:hAnsi="Times New Roman" w:cs="Times New Roman"/>
          <w:sz w:val="20"/>
          <w:szCs w:val="20"/>
          <w:lang w:val="da-DK"/>
        </w:rPr>
        <w:t xml:space="preserve"> i 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="006E418C">
        <w:rPr>
          <w:rFonts w:ascii="Times New Roman" w:hAnsi="Times New Roman" w:cs="Times New Roman"/>
          <w:sz w:val="20"/>
          <w:szCs w:val="20"/>
        </w:rPr>
        <w:t>4</w:t>
      </w:r>
      <w:r w:rsidR="00ED1B5D" w:rsidRPr="00851CAA">
        <w:rPr>
          <w:rFonts w:ascii="Times New Roman" w:hAnsi="Times New Roman" w:cs="Times New Roman"/>
          <w:sz w:val="20"/>
          <w:szCs w:val="20"/>
        </w:rPr>
        <w:t>.1</w:t>
      </w:r>
      <w:r w:rsidR="00DC0538">
        <w:rPr>
          <w:rFonts w:ascii="Times New Roman" w:hAnsi="Times New Roman" w:cs="Times New Roman"/>
          <w:sz w:val="20"/>
          <w:szCs w:val="20"/>
        </w:rPr>
        <w:t>2</w:t>
      </w:r>
      <w:r w:rsidR="00ED1B5D" w:rsidRPr="00851CAA">
        <w:rPr>
          <w:rFonts w:ascii="Times New Roman" w:hAnsi="Times New Roman" w:cs="Times New Roman"/>
          <w:sz w:val="20"/>
          <w:szCs w:val="20"/>
        </w:rPr>
        <w:t>.202</w:t>
      </w:r>
      <w:r w:rsidR="006E418C">
        <w:rPr>
          <w:rFonts w:ascii="Times New Roman" w:hAnsi="Times New Roman" w:cs="Times New Roman"/>
          <w:sz w:val="20"/>
          <w:szCs w:val="20"/>
        </w:rPr>
        <w:t>4</w:t>
      </w:r>
      <w:r w:rsidR="00ED1B5D" w:rsidRPr="00851CAA">
        <w:rPr>
          <w:rFonts w:ascii="Times New Roman" w:hAnsi="Times New Roman" w:cs="Times New Roman"/>
          <w:sz w:val="20"/>
          <w:szCs w:val="20"/>
        </w:rPr>
        <w:t>r</w:t>
      </w:r>
      <w:r w:rsidRPr="00851CAA">
        <w:rPr>
          <w:rFonts w:ascii="Times New Roman" w:hAnsi="Times New Roman" w:cs="Times New Roman"/>
          <w:sz w:val="20"/>
          <w:szCs w:val="20"/>
        </w:rPr>
        <w:t>. od godziny 1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Pr="00851CAA">
        <w:rPr>
          <w:rFonts w:ascii="Times New Roman" w:hAnsi="Times New Roman" w:cs="Times New Roman"/>
          <w:sz w:val="20"/>
          <w:szCs w:val="20"/>
        </w:rPr>
        <w:t xml:space="preserve">.00 - </w:t>
      </w:r>
      <w:r w:rsidR="00DC0538">
        <w:rPr>
          <w:rFonts w:ascii="Times New Roman" w:hAnsi="Times New Roman" w:cs="Times New Roman"/>
          <w:sz w:val="20"/>
          <w:szCs w:val="20"/>
        </w:rPr>
        <w:t>19</w:t>
      </w:r>
      <w:r w:rsidRPr="00851CAA">
        <w:rPr>
          <w:rFonts w:ascii="Times New Roman" w:hAnsi="Times New Roman" w:cs="Times New Roman"/>
          <w:sz w:val="20"/>
          <w:szCs w:val="20"/>
        </w:rPr>
        <w:t>:00.</w:t>
      </w:r>
    </w:p>
    <w:p w14:paraId="3BE6BE69" w14:textId="44DB18B0" w:rsidR="00043BC8" w:rsidRPr="00851CAA" w:rsidRDefault="00AD6E89">
      <w:pPr>
        <w:pStyle w:val="DomylneA"/>
        <w:numPr>
          <w:ilvl w:val="0"/>
          <w:numId w:val="2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W promocji biorą udział paragony za zakupy zrobione w dniach 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="006E418C">
        <w:rPr>
          <w:rFonts w:ascii="Times New Roman" w:hAnsi="Times New Roman" w:cs="Times New Roman"/>
          <w:sz w:val="20"/>
          <w:szCs w:val="20"/>
        </w:rPr>
        <w:t>3</w:t>
      </w:r>
      <w:r w:rsidR="0032659C" w:rsidRPr="00851CAA">
        <w:rPr>
          <w:rFonts w:ascii="Times New Roman" w:hAnsi="Times New Roman" w:cs="Times New Roman"/>
          <w:sz w:val="20"/>
          <w:szCs w:val="20"/>
        </w:rPr>
        <w:t xml:space="preserve"> i 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="006E418C">
        <w:rPr>
          <w:rFonts w:ascii="Times New Roman" w:hAnsi="Times New Roman" w:cs="Times New Roman"/>
          <w:sz w:val="20"/>
          <w:szCs w:val="20"/>
        </w:rPr>
        <w:t>4</w:t>
      </w:r>
      <w:r w:rsidR="0032659C" w:rsidRPr="00851CAA">
        <w:rPr>
          <w:rFonts w:ascii="Times New Roman" w:hAnsi="Times New Roman" w:cs="Times New Roman"/>
          <w:sz w:val="20"/>
          <w:szCs w:val="20"/>
        </w:rPr>
        <w:t>.1</w:t>
      </w:r>
      <w:r w:rsidR="003E6089">
        <w:rPr>
          <w:rFonts w:ascii="Times New Roman" w:hAnsi="Times New Roman" w:cs="Times New Roman"/>
          <w:sz w:val="20"/>
          <w:szCs w:val="20"/>
        </w:rPr>
        <w:t>2</w:t>
      </w:r>
      <w:r w:rsidR="0032659C" w:rsidRPr="00851CAA">
        <w:rPr>
          <w:rFonts w:ascii="Times New Roman" w:hAnsi="Times New Roman" w:cs="Times New Roman"/>
          <w:sz w:val="20"/>
          <w:szCs w:val="20"/>
        </w:rPr>
        <w:t>.202</w:t>
      </w:r>
      <w:r w:rsidR="006E418C">
        <w:rPr>
          <w:rFonts w:ascii="Times New Roman" w:hAnsi="Times New Roman" w:cs="Times New Roman"/>
          <w:sz w:val="20"/>
          <w:szCs w:val="20"/>
        </w:rPr>
        <w:t>4</w:t>
      </w:r>
      <w:r w:rsidRPr="00851CAA">
        <w:rPr>
          <w:rFonts w:ascii="Times New Roman" w:hAnsi="Times New Roman" w:cs="Times New Roman"/>
          <w:sz w:val="20"/>
          <w:szCs w:val="20"/>
        </w:rPr>
        <w:t xml:space="preserve"> r. w sklepach znajdujących się  na terenie  </w:t>
      </w:r>
      <w:r w:rsidR="00C23BB2" w:rsidRPr="00851CAA">
        <w:rPr>
          <w:rFonts w:ascii="Times New Roman" w:hAnsi="Times New Roman" w:cs="Times New Roman"/>
          <w:sz w:val="20"/>
          <w:szCs w:val="20"/>
        </w:rPr>
        <w:t xml:space="preserve">GALERII </w:t>
      </w:r>
      <w:r w:rsidR="00DC0538">
        <w:rPr>
          <w:rFonts w:ascii="Times New Roman" w:hAnsi="Times New Roman" w:cs="Times New Roman"/>
          <w:sz w:val="20"/>
          <w:szCs w:val="20"/>
        </w:rPr>
        <w:t>LESZNO</w:t>
      </w:r>
      <w:r w:rsidRPr="00851CA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851CAA">
        <w:rPr>
          <w:rFonts w:ascii="Times New Roman" w:hAnsi="Times New Roman" w:cs="Times New Roman"/>
          <w:sz w:val="20"/>
          <w:szCs w:val="20"/>
        </w:rPr>
        <w:t xml:space="preserve"> w godzinach otwarcia Centrum Handlowego z zastrzeżeniem do punktu 1 części II.</w:t>
      </w:r>
    </w:p>
    <w:p w14:paraId="1E23849C" w14:textId="77777777" w:rsidR="00043BC8" w:rsidRPr="00851CAA" w:rsidRDefault="00AD6E89">
      <w:pPr>
        <w:pStyle w:val="DomylneA"/>
        <w:numPr>
          <w:ilvl w:val="0"/>
          <w:numId w:val="2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Organizator zapewnia, że Promocja nie jest grą losową</w:t>
      </w:r>
      <w:r w:rsidRPr="00851CAA">
        <w:rPr>
          <w:rFonts w:ascii="Times New Roman" w:hAnsi="Times New Roman" w:cs="Times New Roman"/>
          <w:sz w:val="20"/>
          <w:szCs w:val="20"/>
          <w:lang w:val="it-IT"/>
        </w:rPr>
        <w:t>, loteri</w:t>
      </w:r>
      <w:r w:rsidRPr="00851CAA">
        <w:rPr>
          <w:rFonts w:ascii="Times New Roman" w:hAnsi="Times New Roman" w:cs="Times New Roman"/>
          <w:sz w:val="20"/>
          <w:szCs w:val="20"/>
        </w:rPr>
        <w:t xml:space="preserve">ą fantową, zakładem wzajemnym, loterią promocyjną </w:t>
      </w:r>
      <w:r w:rsidRPr="00851CAA">
        <w:rPr>
          <w:rFonts w:ascii="Times New Roman" w:hAnsi="Times New Roman" w:cs="Times New Roman"/>
          <w:sz w:val="20"/>
          <w:szCs w:val="20"/>
        </w:rPr>
        <w:br/>
        <w:t xml:space="preserve">ani grą,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rej wynik zależy od przypadku.</w:t>
      </w:r>
    </w:p>
    <w:p w14:paraId="53A30C91" w14:textId="77777777" w:rsidR="00043BC8" w:rsidRPr="00851CAA" w:rsidRDefault="00AD6E89">
      <w:pPr>
        <w:pStyle w:val="DomylneA"/>
        <w:numPr>
          <w:ilvl w:val="0"/>
          <w:numId w:val="2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W Promocji mogą wziąć udział wyłącznie osoby fizyczne, wyłącznie jako konsumenci, zamieszkałe na terytorium Rzeczypospolitej Polskiej. Osoby,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re nie posiadają pełnej zdolności do czynności prawnych mogą brać udział </w:t>
      </w:r>
      <w:r w:rsidRPr="00851CAA">
        <w:rPr>
          <w:rFonts w:ascii="Times New Roman" w:hAnsi="Times New Roman" w:cs="Times New Roman"/>
          <w:sz w:val="20"/>
          <w:szCs w:val="20"/>
        </w:rPr>
        <w:br/>
        <w:t>w Promocji tylko za zgodą swojego prawnego opiekuna.</w:t>
      </w:r>
    </w:p>
    <w:p w14:paraId="312603D9" w14:textId="7703EEA6" w:rsidR="00043BC8" w:rsidRPr="00851CAA" w:rsidRDefault="00AD6E89">
      <w:pPr>
        <w:pStyle w:val="TreA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W Promocji nie mogą brać udziału pracownicy i współpracownicy Organizatora, a także zarządcy Cent</w:t>
      </w:r>
      <w:r w:rsidR="00ED1B5D" w:rsidRPr="00851CAA">
        <w:rPr>
          <w:rFonts w:ascii="Times New Roman" w:hAnsi="Times New Roman" w:cs="Times New Roman"/>
          <w:sz w:val="20"/>
          <w:szCs w:val="20"/>
        </w:rPr>
        <w:t>r</w:t>
      </w:r>
      <w:r w:rsidRPr="00851CAA">
        <w:rPr>
          <w:rFonts w:ascii="Times New Roman" w:hAnsi="Times New Roman" w:cs="Times New Roman"/>
          <w:sz w:val="20"/>
          <w:szCs w:val="20"/>
        </w:rPr>
        <w:t>um Handlow</w:t>
      </w:r>
      <w:r w:rsidR="00ED1B5D" w:rsidRPr="00851CAA">
        <w:rPr>
          <w:rFonts w:ascii="Times New Roman" w:hAnsi="Times New Roman" w:cs="Times New Roman"/>
          <w:sz w:val="20"/>
          <w:szCs w:val="20"/>
        </w:rPr>
        <w:t>ego</w:t>
      </w:r>
      <w:r w:rsidRPr="00851CAA">
        <w:rPr>
          <w:rFonts w:ascii="Times New Roman" w:hAnsi="Times New Roman" w:cs="Times New Roman"/>
          <w:sz w:val="20"/>
          <w:szCs w:val="20"/>
        </w:rPr>
        <w:t>, osoby korzystające z powierzchni użytkowej w Centrum Handlowym, na podstawie jakiegokolwiek stosunku prawnego (najemcy, biorący w bezpłatne używanie), ani ich pracownicy i współpracownicy w Centrum Handlowym, ani inne podmioty lub ich pracownicy i współpracownicy, ani pracownicy firmy sprzątającej, pracownicy ochrony oraz obsługi technicznej, o ile biorą bezpośredni udział w organizowaniu lub przeprowadzeniu Promocji.</w:t>
      </w:r>
    </w:p>
    <w:p w14:paraId="1A6E6843" w14:textId="77777777" w:rsidR="00043BC8" w:rsidRPr="00851CAA" w:rsidRDefault="00AD6E89">
      <w:pPr>
        <w:pStyle w:val="TreA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W Promocji nie mogą brać udziału osoby najbliższe os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b wskazanych w punkcie 4 powyżej, tj. małżonek, małżonka, konkubent, konkubina, wstępni, zstępni, rodzeństwo, ojczym, macocha, pasierb, pasierbica, teściowie, zięć, synowa, przysposabiający, przysposobiony.</w:t>
      </w:r>
    </w:p>
    <w:p w14:paraId="18A2904F" w14:textId="77777777" w:rsidR="00043BC8" w:rsidRPr="00851CAA" w:rsidRDefault="00AD6E89">
      <w:pPr>
        <w:pStyle w:val="TreA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Uczestniczenie w Promocji jest dobrowolne.</w:t>
      </w:r>
    </w:p>
    <w:p w14:paraId="2F86E27E" w14:textId="77777777" w:rsidR="00043BC8" w:rsidRPr="00851CAA" w:rsidRDefault="00AD6E89">
      <w:pPr>
        <w:pStyle w:val="TreA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Ewentualne wątpliwości w zakresie prawa do uczestniczenia w Promocji rozstrzyga Organizator.</w:t>
      </w:r>
    </w:p>
    <w:p w14:paraId="64ABD3AA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</w:p>
    <w:p w14:paraId="7E35171B" w14:textId="77777777" w:rsidR="00851CAA" w:rsidRPr="00851CAA" w:rsidRDefault="00851CAA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</w:p>
    <w:p w14:paraId="2EE3FD12" w14:textId="77777777" w:rsidR="00043BC8" w:rsidRPr="00851CAA" w:rsidRDefault="00AD6E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both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51CAA">
        <w:rPr>
          <w:rFonts w:ascii="Times New Roman" w:hAnsi="Times New Roman" w:cs="Times New Roman"/>
          <w:b/>
          <w:bCs/>
          <w:sz w:val="20"/>
          <w:szCs w:val="20"/>
        </w:rPr>
        <w:t>Część II. ZASADY UCZESTNICZENIA W PROMOCJI</w:t>
      </w:r>
    </w:p>
    <w:p w14:paraId="7B706CFC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</w:p>
    <w:p w14:paraId="2311EA66" w14:textId="05D7575D" w:rsidR="00043BC8" w:rsidRPr="00851CAA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W Promocji mogą wziąć udział osoby,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re w czasie jej trwania dokonają zakup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w</w:t>
      </w:r>
      <w:proofErr w:type="spellEnd"/>
      <w:r w:rsidRPr="00851CAA">
        <w:rPr>
          <w:rFonts w:ascii="Times New Roman" w:hAnsi="Times New Roman" w:cs="Times New Roman"/>
          <w:sz w:val="20"/>
          <w:szCs w:val="20"/>
        </w:rPr>
        <w:t xml:space="preserve"> Centrum Handlowym </w:t>
      </w:r>
      <w:r w:rsidR="006E418C">
        <w:rPr>
          <w:rFonts w:ascii="Times New Roman" w:hAnsi="Times New Roman" w:cs="Times New Roman"/>
          <w:sz w:val="20"/>
          <w:szCs w:val="20"/>
        </w:rPr>
        <w:br/>
      </w:r>
      <w:r w:rsidRPr="00851CAA">
        <w:rPr>
          <w:rFonts w:ascii="Times New Roman" w:hAnsi="Times New Roman" w:cs="Times New Roman"/>
          <w:sz w:val="20"/>
          <w:szCs w:val="20"/>
        </w:rPr>
        <w:t>i zachowają oryginalny paragon. Promocja dotyczy zakupu wszelkich produkt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w lub usług, z wyłączeniem artykułów alkoholowych w rozumieniu ustawy z dnia 26 października 1982 r. o wychowaniu w trzeź</w:t>
      </w:r>
      <w:r w:rsidRPr="00DC0538">
        <w:rPr>
          <w:rFonts w:ascii="Times New Roman" w:hAnsi="Times New Roman" w:cs="Times New Roman"/>
          <w:sz w:val="20"/>
          <w:szCs w:val="20"/>
        </w:rPr>
        <w:t>wo</w:t>
      </w:r>
      <w:r w:rsidRPr="00851CAA">
        <w:rPr>
          <w:rFonts w:ascii="Times New Roman" w:hAnsi="Times New Roman" w:cs="Times New Roman"/>
          <w:sz w:val="20"/>
          <w:szCs w:val="20"/>
        </w:rPr>
        <w:t xml:space="preserve">ści </w:t>
      </w:r>
      <w:r w:rsidR="006E418C">
        <w:rPr>
          <w:rFonts w:ascii="Times New Roman" w:hAnsi="Times New Roman" w:cs="Times New Roman"/>
          <w:sz w:val="20"/>
          <w:szCs w:val="20"/>
        </w:rPr>
        <w:br/>
      </w:r>
      <w:r w:rsidRPr="00851CAA">
        <w:rPr>
          <w:rFonts w:ascii="Times New Roman" w:hAnsi="Times New Roman" w:cs="Times New Roman"/>
          <w:sz w:val="20"/>
          <w:szCs w:val="20"/>
        </w:rPr>
        <w:t xml:space="preserve">i przeciwdziałaniu alkoholizmowi,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wyrob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w tytoniowych oraz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wyrob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w tytoniowych powiązanych (w tym papieros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w i papieros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w elektronicznych), produkt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w leczniczych, mleka karmienia początkowego, bon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w i kart podarunkowych oraz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wydatk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w na gry losowe, zakłady wzajemne lub gry na automatach i transakcji kantorowych.</w:t>
      </w:r>
    </w:p>
    <w:p w14:paraId="0159FF6F" w14:textId="061B44D6" w:rsidR="00043BC8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Uczestnikiem Promocji zostaje osoba,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851CAA">
        <w:rPr>
          <w:rFonts w:ascii="Times New Roman" w:hAnsi="Times New Roman" w:cs="Times New Roman"/>
          <w:sz w:val="20"/>
          <w:szCs w:val="20"/>
        </w:rPr>
        <w:t xml:space="preserve"> przedstawi Organizatorowi  paragony na kwotę minimum 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="003E3BF6">
        <w:rPr>
          <w:rFonts w:ascii="Times New Roman" w:hAnsi="Times New Roman" w:cs="Times New Roman"/>
          <w:sz w:val="20"/>
          <w:szCs w:val="20"/>
        </w:rPr>
        <w:t>5</w:t>
      </w:r>
      <w:r w:rsidR="00C23BB2" w:rsidRPr="00851CAA">
        <w:rPr>
          <w:rFonts w:ascii="Times New Roman" w:hAnsi="Times New Roman" w:cs="Times New Roman"/>
          <w:sz w:val="20"/>
          <w:szCs w:val="20"/>
        </w:rPr>
        <w:t>0</w:t>
      </w:r>
      <w:r w:rsidRPr="00851CAA">
        <w:rPr>
          <w:rFonts w:ascii="Times New Roman" w:hAnsi="Times New Roman" w:cs="Times New Roman"/>
          <w:sz w:val="20"/>
          <w:szCs w:val="20"/>
        </w:rPr>
        <w:t xml:space="preserve"> zł </w:t>
      </w:r>
      <w:r w:rsidRPr="00851CAA">
        <w:rPr>
          <w:rFonts w:ascii="Times New Roman" w:hAnsi="Times New Roman" w:cs="Times New Roman"/>
          <w:sz w:val="20"/>
          <w:szCs w:val="20"/>
          <w:lang w:val="it-IT"/>
        </w:rPr>
        <w:t xml:space="preserve">brutto (dalej: </w:t>
      </w:r>
      <w:r w:rsidRPr="00851CAA">
        <w:rPr>
          <w:rFonts w:ascii="Times New Roman" w:hAnsi="Times New Roman" w:cs="Times New Roman"/>
          <w:sz w:val="20"/>
          <w:szCs w:val="20"/>
        </w:rPr>
        <w:t>„</w:t>
      </w:r>
      <w:r w:rsidRPr="00851CAA">
        <w:rPr>
          <w:rFonts w:ascii="Times New Roman" w:hAnsi="Times New Roman" w:cs="Times New Roman"/>
          <w:b/>
          <w:bCs/>
          <w:sz w:val="20"/>
          <w:szCs w:val="20"/>
        </w:rPr>
        <w:t>Uczestnik</w:t>
      </w:r>
      <w:r w:rsidRPr="00851CAA">
        <w:rPr>
          <w:rFonts w:ascii="Times New Roman" w:hAnsi="Times New Roman" w:cs="Times New Roman"/>
          <w:sz w:val="20"/>
          <w:szCs w:val="20"/>
        </w:rPr>
        <w:t xml:space="preserve">”). </w:t>
      </w:r>
      <w:r w:rsidR="00C23BB2" w:rsidRPr="00851CAA">
        <w:rPr>
          <w:rFonts w:ascii="Times New Roman" w:hAnsi="Times New Roman" w:cs="Times New Roman"/>
          <w:sz w:val="20"/>
          <w:szCs w:val="20"/>
        </w:rPr>
        <w:t xml:space="preserve">Na kwotę 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="003E3BF6">
        <w:rPr>
          <w:rFonts w:ascii="Times New Roman" w:hAnsi="Times New Roman" w:cs="Times New Roman"/>
          <w:sz w:val="20"/>
          <w:szCs w:val="20"/>
        </w:rPr>
        <w:t>5</w:t>
      </w:r>
      <w:r w:rsidR="00C23BB2" w:rsidRPr="00851CAA">
        <w:rPr>
          <w:rFonts w:ascii="Times New Roman" w:hAnsi="Times New Roman" w:cs="Times New Roman"/>
          <w:sz w:val="20"/>
          <w:szCs w:val="20"/>
        </w:rPr>
        <w:t>0 zł mogą sumować się maksymalnie 2 paragony</w:t>
      </w:r>
      <w:r w:rsidRPr="00851CAA">
        <w:rPr>
          <w:rFonts w:ascii="Times New Roman" w:hAnsi="Times New Roman" w:cs="Times New Roman"/>
          <w:sz w:val="20"/>
          <w:szCs w:val="20"/>
        </w:rPr>
        <w:t xml:space="preserve">. Wielokrotność kwoty </w:t>
      </w:r>
      <w:r w:rsidR="00DC0538">
        <w:rPr>
          <w:rFonts w:ascii="Times New Roman" w:hAnsi="Times New Roman" w:cs="Times New Roman"/>
          <w:sz w:val="20"/>
          <w:szCs w:val="20"/>
        </w:rPr>
        <w:t>1</w:t>
      </w:r>
      <w:r w:rsidR="003E3BF6">
        <w:rPr>
          <w:rFonts w:ascii="Times New Roman" w:hAnsi="Times New Roman" w:cs="Times New Roman"/>
          <w:sz w:val="20"/>
          <w:szCs w:val="20"/>
        </w:rPr>
        <w:t>5</w:t>
      </w:r>
      <w:r w:rsidRPr="00851CAA">
        <w:rPr>
          <w:rFonts w:ascii="Times New Roman" w:hAnsi="Times New Roman" w:cs="Times New Roman"/>
          <w:sz w:val="20"/>
          <w:szCs w:val="20"/>
        </w:rPr>
        <w:t>0</w:t>
      </w:r>
      <w:r w:rsidRPr="00851CAA">
        <w:rPr>
          <w:rFonts w:ascii="Times New Roman" w:hAnsi="Times New Roman" w:cs="Times New Roman"/>
          <w:sz w:val="20"/>
          <w:szCs w:val="20"/>
          <w:lang w:val="nl-NL"/>
        </w:rPr>
        <w:t xml:space="preserve"> z</w:t>
      </w:r>
      <w:r w:rsidRPr="00851CAA">
        <w:rPr>
          <w:rFonts w:ascii="Times New Roman" w:hAnsi="Times New Roman" w:cs="Times New Roman"/>
          <w:sz w:val="20"/>
          <w:szCs w:val="20"/>
        </w:rPr>
        <w:t xml:space="preserve">ł </w:t>
      </w:r>
      <w:r w:rsidRPr="00851CAA">
        <w:rPr>
          <w:rFonts w:ascii="Times New Roman" w:hAnsi="Times New Roman" w:cs="Times New Roman"/>
          <w:sz w:val="20"/>
          <w:szCs w:val="20"/>
          <w:lang w:val="it-IT"/>
        </w:rPr>
        <w:t xml:space="preserve">brutto </w:t>
      </w:r>
      <w:r w:rsidRPr="00851CAA">
        <w:rPr>
          <w:rFonts w:ascii="Times New Roman" w:hAnsi="Times New Roman" w:cs="Times New Roman"/>
          <w:sz w:val="20"/>
          <w:szCs w:val="20"/>
        </w:rPr>
        <w:t xml:space="preserve">nie uprawnia do odebrania większej ilości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nagr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d. Jeden Uczestnik może </w:t>
      </w:r>
      <w:r w:rsidR="003E3BF6">
        <w:rPr>
          <w:rFonts w:ascii="Times New Roman" w:hAnsi="Times New Roman" w:cs="Times New Roman"/>
          <w:sz w:val="20"/>
          <w:szCs w:val="20"/>
        </w:rPr>
        <w:t>odebra</w:t>
      </w:r>
      <w:r w:rsidRPr="00851CAA">
        <w:rPr>
          <w:rFonts w:ascii="Times New Roman" w:hAnsi="Times New Roman" w:cs="Times New Roman"/>
          <w:sz w:val="20"/>
          <w:szCs w:val="20"/>
        </w:rPr>
        <w:t xml:space="preserve">ć w trakcie </w:t>
      </w:r>
      <w:r w:rsidR="008B2070" w:rsidRPr="00851CAA">
        <w:rPr>
          <w:rFonts w:ascii="Times New Roman" w:hAnsi="Times New Roman" w:cs="Times New Roman"/>
          <w:sz w:val="20"/>
          <w:szCs w:val="20"/>
        </w:rPr>
        <w:t>jednego dnia</w:t>
      </w:r>
      <w:r w:rsidRPr="00851CAA">
        <w:rPr>
          <w:rFonts w:ascii="Times New Roman" w:hAnsi="Times New Roman" w:cs="Times New Roman"/>
          <w:sz w:val="20"/>
          <w:szCs w:val="20"/>
        </w:rPr>
        <w:t xml:space="preserve"> </w:t>
      </w:r>
      <w:r w:rsidR="003E3BF6">
        <w:rPr>
          <w:rFonts w:ascii="Times New Roman" w:hAnsi="Times New Roman" w:cs="Times New Roman"/>
          <w:sz w:val="20"/>
          <w:szCs w:val="20"/>
        </w:rPr>
        <w:t>maksymalnie</w:t>
      </w:r>
      <w:r w:rsidR="008B2070" w:rsidRPr="00851CAA">
        <w:rPr>
          <w:rFonts w:ascii="Times New Roman" w:hAnsi="Times New Roman" w:cs="Times New Roman"/>
          <w:sz w:val="20"/>
          <w:szCs w:val="20"/>
        </w:rPr>
        <w:t>1</w:t>
      </w:r>
      <w:r w:rsidRPr="00851CAA">
        <w:rPr>
          <w:rFonts w:ascii="Times New Roman" w:hAnsi="Times New Roman" w:cs="Times New Roman"/>
          <w:sz w:val="20"/>
          <w:szCs w:val="20"/>
        </w:rPr>
        <w:t xml:space="preserve"> nagrod</w:t>
      </w:r>
      <w:r w:rsidR="003E3BF6">
        <w:rPr>
          <w:rFonts w:ascii="Times New Roman" w:hAnsi="Times New Roman" w:cs="Times New Roman"/>
          <w:sz w:val="20"/>
          <w:szCs w:val="20"/>
        </w:rPr>
        <w:t>ę</w:t>
      </w:r>
      <w:r w:rsidRPr="00851C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3F65D79" w14:textId="5F2C72B3" w:rsidR="00C53418" w:rsidRDefault="00C53418" w:rsidP="00C534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Za okazanie paragonu lub zestawu paragonów na kwotę minimum 1</w:t>
      </w:r>
      <w:r w:rsidR="003E3BF6">
        <w:rPr>
          <w:rFonts w:cs="Times New Roman"/>
          <w:sz w:val="20"/>
          <w:szCs w:val="20"/>
          <w:lang w:val="pl-PL"/>
        </w:rPr>
        <w:t>5</w:t>
      </w:r>
      <w:r>
        <w:rPr>
          <w:rFonts w:cs="Times New Roman"/>
          <w:sz w:val="20"/>
          <w:szCs w:val="20"/>
          <w:lang w:val="pl-PL"/>
        </w:rPr>
        <w:t xml:space="preserve">0 zł uczestnikowi przysługuję nagroda </w:t>
      </w:r>
      <w:r w:rsidR="003E3BF6">
        <w:rPr>
          <w:rFonts w:cs="Times New Roman"/>
          <w:sz w:val="20"/>
          <w:szCs w:val="20"/>
          <w:lang w:val="pl-PL"/>
        </w:rPr>
        <w:br/>
      </w:r>
      <w:r>
        <w:rPr>
          <w:rFonts w:cs="Times New Roman"/>
          <w:sz w:val="20"/>
          <w:szCs w:val="20"/>
          <w:lang w:val="pl-PL"/>
        </w:rPr>
        <w:t xml:space="preserve">w postaci </w:t>
      </w:r>
      <w:r w:rsidR="003E3BF6">
        <w:rPr>
          <w:rFonts w:cs="Times New Roman"/>
          <w:sz w:val="20"/>
          <w:szCs w:val="20"/>
          <w:lang w:val="pl-PL"/>
        </w:rPr>
        <w:t>misia w koszulce z nadrukiem.</w:t>
      </w:r>
    </w:p>
    <w:p w14:paraId="74A8F786" w14:textId="77777777" w:rsidR="00043BC8" w:rsidRPr="00851CAA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Wydanie nagrody następuje po zarejestrowaniu paragonu.</w:t>
      </w:r>
    </w:p>
    <w:p w14:paraId="112CC459" w14:textId="77777777" w:rsidR="00043BC8" w:rsidRPr="00851CAA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Organizator przyznaje Uczestnikom nagrody zgodnie z zasadami określonymi w Części III Regulaminu. </w:t>
      </w:r>
    </w:p>
    <w:p w14:paraId="7D75424D" w14:textId="1483B5B4" w:rsidR="00043BC8" w:rsidRPr="00851CAA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Punkt Wydawania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Nagr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d mieś</w:t>
      </w:r>
      <w:r w:rsidRPr="00851CAA">
        <w:rPr>
          <w:rFonts w:ascii="Times New Roman" w:hAnsi="Times New Roman" w:cs="Times New Roman"/>
          <w:sz w:val="20"/>
          <w:szCs w:val="20"/>
          <w:lang w:val="it-IT"/>
        </w:rPr>
        <w:t>ci si</w:t>
      </w:r>
      <w:r w:rsidRPr="00851CAA">
        <w:rPr>
          <w:rFonts w:ascii="Times New Roman" w:hAnsi="Times New Roman" w:cs="Times New Roman"/>
          <w:sz w:val="20"/>
          <w:szCs w:val="20"/>
        </w:rPr>
        <w:t>ę w miejscu wskazanym przez Organizatora.</w:t>
      </w:r>
    </w:p>
    <w:p w14:paraId="167D781D" w14:textId="47391644" w:rsidR="00043BC8" w:rsidRPr="00851CAA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W Promocji można wziąć udział maksymalnie </w:t>
      </w:r>
      <w:r w:rsidR="008B2070" w:rsidRPr="00851CAA">
        <w:rPr>
          <w:rFonts w:ascii="Times New Roman" w:hAnsi="Times New Roman" w:cs="Times New Roman"/>
          <w:sz w:val="20"/>
          <w:szCs w:val="20"/>
        </w:rPr>
        <w:t>1</w:t>
      </w:r>
      <w:r w:rsidRPr="00851CAA">
        <w:rPr>
          <w:rFonts w:ascii="Times New Roman" w:hAnsi="Times New Roman" w:cs="Times New Roman"/>
          <w:sz w:val="20"/>
          <w:szCs w:val="20"/>
        </w:rPr>
        <w:t xml:space="preserve"> raz</w:t>
      </w:r>
      <w:r w:rsidR="008B2070" w:rsidRPr="00851CAA">
        <w:rPr>
          <w:rFonts w:ascii="Times New Roman" w:hAnsi="Times New Roman" w:cs="Times New Roman"/>
          <w:sz w:val="20"/>
          <w:szCs w:val="20"/>
        </w:rPr>
        <w:t xml:space="preserve"> w ciągu jednego dnia </w:t>
      </w:r>
      <w:r w:rsidRPr="00851CAA">
        <w:rPr>
          <w:rFonts w:ascii="Times New Roman" w:hAnsi="Times New Roman" w:cs="Times New Roman"/>
          <w:sz w:val="20"/>
          <w:szCs w:val="20"/>
        </w:rPr>
        <w:t xml:space="preserve">o ile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speł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it-IT"/>
        </w:rPr>
        <w:t>ni si</w:t>
      </w:r>
      <w:r w:rsidRPr="00851CAA">
        <w:rPr>
          <w:rFonts w:ascii="Times New Roman" w:hAnsi="Times New Roman" w:cs="Times New Roman"/>
          <w:sz w:val="20"/>
          <w:szCs w:val="20"/>
        </w:rPr>
        <w:t xml:space="preserve">ę warunki Promocji. Organizator stempluje paragony, na podstawie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rych wydano nagrodę, w celu wyeliminowania ich z Promocji.</w:t>
      </w:r>
    </w:p>
    <w:p w14:paraId="299078D8" w14:textId="16CF8188" w:rsidR="00377E8C" w:rsidRPr="00851CAA" w:rsidRDefault="00377E8C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Każdy </w:t>
      </w:r>
      <w:r w:rsidR="000D5FCA" w:rsidRPr="00851CAA">
        <w:rPr>
          <w:rFonts w:ascii="Times New Roman" w:hAnsi="Times New Roman" w:cs="Times New Roman"/>
          <w:sz w:val="20"/>
          <w:szCs w:val="20"/>
        </w:rPr>
        <w:t>U</w:t>
      </w:r>
      <w:r w:rsidRPr="00851CAA">
        <w:rPr>
          <w:rFonts w:ascii="Times New Roman" w:hAnsi="Times New Roman" w:cs="Times New Roman"/>
          <w:sz w:val="20"/>
          <w:szCs w:val="20"/>
        </w:rPr>
        <w:t xml:space="preserve">czestnik chcący wziąć udział w Promocji musi mieć pobraną aplikację </w:t>
      </w:r>
      <w:r w:rsidR="00DC0538">
        <w:rPr>
          <w:rFonts w:ascii="Times New Roman" w:hAnsi="Times New Roman" w:cs="Times New Roman"/>
          <w:sz w:val="20"/>
          <w:szCs w:val="20"/>
        </w:rPr>
        <w:t>Twoje Centrum</w:t>
      </w:r>
      <w:r w:rsidR="000D5FCA" w:rsidRPr="00851CAA">
        <w:rPr>
          <w:rFonts w:ascii="Times New Roman" w:hAnsi="Times New Roman" w:cs="Times New Roman"/>
          <w:sz w:val="20"/>
          <w:szCs w:val="20"/>
        </w:rPr>
        <w:t xml:space="preserve"> </w:t>
      </w:r>
      <w:r w:rsidRPr="00851CAA">
        <w:rPr>
          <w:rFonts w:ascii="Times New Roman" w:hAnsi="Times New Roman" w:cs="Times New Roman"/>
          <w:sz w:val="20"/>
          <w:szCs w:val="20"/>
        </w:rPr>
        <w:t xml:space="preserve">Galerii </w:t>
      </w:r>
      <w:r w:rsidR="00DC0538">
        <w:rPr>
          <w:rFonts w:ascii="Times New Roman" w:hAnsi="Times New Roman" w:cs="Times New Roman"/>
          <w:sz w:val="20"/>
          <w:szCs w:val="20"/>
        </w:rPr>
        <w:t xml:space="preserve">Leszno </w:t>
      </w:r>
      <w:r w:rsidR="003E3BF6">
        <w:rPr>
          <w:rFonts w:ascii="Times New Roman" w:hAnsi="Times New Roman" w:cs="Times New Roman"/>
          <w:sz w:val="20"/>
          <w:szCs w:val="20"/>
        </w:rPr>
        <w:br/>
      </w:r>
      <w:r w:rsidRPr="00851CAA">
        <w:rPr>
          <w:rFonts w:ascii="Times New Roman" w:hAnsi="Times New Roman" w:cs="Times New Roman"/>
          <w:sz w:val="20"/>
          <w:szCs w:val="20"/>
        </w:rPr>
        <w:t xml:space="preserve">na urządzeniu mobilnym oraz </w:t>
      </w:r>
      <w:r w:rsidR="00DC0538" w:rsidRPr="00DC0538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Uczestnik zobowiązany jest wybrać właściwe Centrum Handlowe (tj. Galeria Leszno), a następnie wybrać zakładkę „Punkty lojalnościowe” w której znajduje się informacja o Akcji. Uczestnik zobowiązany jest nacisnąć przycisk „Fabryka </w:t>
      </w:r>
      <w:r w:rsidR="003E3BF6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Świętego Mikołaja</w:t>
      </w:r>
      <w:r w:rsidR="00DC0538" w:rsidRPr="00DC0538">
        <w:rPr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”.</w:t>
      </w:r>
    </w:p>
    <w:p w14:paraId="6675B8FD" w14:textId="773A68B3" w:rsidR="00043BC8" w:rsidRPr="00851CAA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W przypadku powzięcia przez Organizatora wątpliwości co do autentyczności paragonu, wydanie nagrody może zostać wstrzymane do momentu potwierdzenia oryginalności lub pochodzenia paragonu, nie dłużej jednak niż </w:t>
      </w:r>
      <w:r w:rsidR="003E3BF6">
        <w:rPr>
          <w:rFonts w:ascii="Times New Roman" w:hAnsi="Times New Roman" w:cs="Times New Roman"/>
          <w:sz w:val="20"/>
          <w:szCs w:val="20"/>
        </w:rPr>
        <w:br/>
      </w:r>
      <w:r w:rsidRPr="00851CAA">
        <w:rPr>
          <w:rFonts w:ascii="Times New Roman" w:hAnsi="Times New Roman" w:cs="Times New Roman"/>
          <w:sz w:val="20"/>
          <w:szCs w:val="20"/>
        </w:rPr>
        <w:t>do zakończenia promocji.</w:t>
      </w:r>
    </w:p>
    <w:p w14:paraId="4D46B48D" w14:textId="77777777" w:rsidR="00043BC8" w:rsidRPr="00851CAA" w:rsidRDefault="00AD6E89">
      <w:pPr>
        <w:pStyle w:val="TreA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lastRenderedPageBreak/>
        <w:t>Z wyłączeniem przysługujących Uczestnikowi praw z tytułu rękojmi i gwarancji, po odebraniu nagrody nie ma możliwości zwrotu towaru sprzedawcy na podstawie ostemplowanego paragonu zakupowego. Możliwa jest jedynie wymiana na inny towar tej samej lub wyższej wartości, za zgodą sprzedawcy.</w:t>
      </w:r>
    </w:p>
    <w:p w14:paraId="2527F978" w14:textId="77CDE14D" w:rsidR="00043BC8" w:rsidRPr="00851CAA" w:rsidRDefault="00AD6E89" w:rsidP="008B2070">
      <w:pPr>
        <w:pStyle w:val="TreA"/>
        <w:numPr>
          <w:ilvl w:val="0"/>
          <w:numId w:val="5"/>
        </w:numPr>
        <w:suppressAutoHyphens/>
        <w:spacing w:line="240" w:lineRule="exact"/>
        <w:ind w:left="426" w:hanging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color w:val="222222"/>
          <w:sz w:val="20"/>
          <w:szCs w:val="20"/>
          <w:u w:color="222222"/>
          <w:shd w:val="clear" w:color="auto" w:fill="FFFFFF"/>
        </w:rPr>
        <w:t xml:space="preserve">Nagroda wydana będzie zgodnie z przepisami Ustawy z dnia 26 lipca 1991r. o podatku dochodowym </w:t>
      </w:r>
      <w:r w:rsidRPr="00851CAA">
        <w:rPr>
          <w:rFonts w:ascii="Times New Roman" w:hAnsi="Times New Roman" w:cs="Times New Roman"/>
          <w:color w:val="222222"/>
          <w:sz w:val="20"/>
          <w:szCs w:val="20"/>
          <w:u w:color="222222"/>
          <w:shd w:val="clear" w:color="auto" w:fill="FFFFFF"/>
        </w:rPr>
        <w:br/>
        <w:t>od os</w:t>
      </w:r>
      <w:r w:rsidRPr="00851CAA">
        <w:rPr>
          <w:rFonts w:ascii="Times New Roman" w:hAnsi="Times New Roman" w:cs="Times New Roman"/>
          <w:color w:val="222222"/>
          <w:sz w:val="20"/>
          <w:szCs w:val="20"/>
          <w:u w:color="222222"/>
          <w:shd w:val="clear" w:color="auto" w:fill="FFFFFF"/>
          <w:lang w:val="es-ES_tradnl"/>
        </w:rPr>
        <w:t>ó</w:t>
      </w:r>
      <w:r w:rsidRPr="00851CAA">
        <w:rPr>
          <w:rFonts w:ascii="Times New Roman" w:hAnsi="Times New Roman" w:cs="Times New Roman"/>
          <w:color w:val="222222"/>
          <w:sz w:val="20"/>
          <w:szCs w:val="20"/>
          <w:u w:color="222222"/>
          <w:shd w:val="clear" w:color="auto" w:fill="FFFFFF"/>
        </w:rPr>
        <w:t>b fizycznych (tekst jednolity: Dz. U. Z 2000r. Nr 14, poz. 176 ze zmianami).</w:t>
      </w:r>
    </w:p>
    <w:p w14:paraId="099A2D97" w14:textId="77777777" w:rsidR="00043BC8" w:rsidRPr="00851CAA" w:rsidRDefault="00043BC8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ind w:left="426" w:hanging="426"/>
        <w:rPr>
          <w:rFonts w:ascii="Times New Roman" w:eastAsia="Arial" w:hAnsi="Times New Roman" w:cs="Times New Roman"/>
          <w:sz w:val="20"/>
          <w:szCs w:val="20"/>
        </w:rPr>
      </w:pPr>
    </w:p>
    <w:p w14:paraId="7AD3A7C9" w14:textId="77777777" w:rsidR="00043BC8" w:rsidRPr="00851CAA" w:rsidRDefault="00043BC8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ind w:left="426" w:hanging="426"/>
        <w:rPr>
          <w:rFonts w:ascii="Times New Roman" w:eastAsia="Arial" w:hAnsi="Times New Roman" w:cs="Times New Roman"/>
          <w:sz w:val="20"/>
          <w:szCs w:val="20"/>
        </w:rPr>
      </w:pPr>
    </w:p>
    <w:p w14:paraId="24D8B11F" w14:textId="77777777" w:rsidR="00043BC8" w:rsidRPr="00851CAA" w:rsidRDefault="00AD6E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ind w:left="426" w:hanging="426"/>
        <w:jc w:val="both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51CAA">
        <w:rPr>
          <w:rFonts w:ascii="Times New Roman" w:hAnsi="Times New Roman" w:cs="Times New Roman"/>
          <w:b/>
          <w:bCs/>
          <w:sz w:val="20"/>
          <w:szCs w:val="20"/>
        </w:rPr>
        <w:t>Część III. ZASADY PRZYZNAWANIA NAGRÓD</w:t>
      </w:r>
    </w:p>
    <w:p w14:paraId="280FC9B4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ind w:left="426" w:hanging="426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</w:p>
    <w:p w14:paraId="00B9D743" w14:textId="77777777" w:rsidR="00043BC8" w:rsidRPr="00851CAA" w:rsidRDefault="00AD6E89">
      <w:pPr>
        <w:pStyle w:val="TreA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W ramach Promocji w poniższej kolejności przyznawane są następujące nagrody:</w:t>
      </w:r>
    </w:p>
    <w:p w14:paraId="7483C2C9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ind w:left="426" w:hanging="426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TableNormal"/>
        <w:tblW w:w="70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82"/>
        <w:gridCol w:w="1742"/>
        <w:gridCol w:w="1701"/>
        <w:gridCol w:w="1381"/>
      </w:tblGrid>
      <w:tr w:rsidR="00043BC8" w:rsidRPr="00851CAA" w14:paraId="4270FD1E" w14:textId="77777777" w:rsidTr="00851CAA">
        <w:trPr>
          <w:trHeight w:val="264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7DD4819E" w14:textId="77777777" w:rsidR="00043BC8" w:rsidRPr="00851CAA" w:rsidRDefault="00AD6E8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pacing w:line="240" w:lineRule="exact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nagrody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C7D85A7" w14:textId="2BD3F3BC" w:rsidR="00043BC8" w:rsidRPr="00851CAA" w:rsidRDefault="006E418C" w:rsidP="00C23BB2">
            <w:pPr>
              <w:pStyle w:val="DomylneA"/>
              <w:tabs>
                <w:tab w:val="left" w:pos="708"/>
                <w:tab w:val="left" w:pos="1416"/>
              </w:tabs>
              <w:spacing w:line="240" w:lineRule="exact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C2473A"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DC0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D6E89"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C2473A"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67D503A" w14:textId="301A0F59" w:rsidR="00043BC8" w:rsidRPr="00851CAA" w:rsidRDefault="00DC0538" w:rsidP="00C23BB2">
            <w:pPr>
              <w:pStyle w:val="DomylneA"/>
              <w:tabs>
                <w:tab w:val="left" w:pos="708"/>
                <w:tab w:val="left" w:pos="1416"/>
              </w:tabs>
              <w:spacing w:line="240" w:lineRule="exact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4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2473A"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D6E89"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C2473A"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4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07BA4E1" w14:textId="77777777" w:rsidR="00043BC8" w:rsidRPr="00851CAA" w:rsidRDefault="00AD6E89">
            <w:pPr>
              <w:pStyle w:val="TreA"/>
              <w:tabs>
                <w:tab w:val="left" w:pos="708"/>
                <w:tab w:val="left" w:pos="1416"/>
              </w:tabs>
              <w:spacing w:line="240" w:lineRule="exact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PT"/>
              </w:rPr>
              <w:t>Suma</w:t>
            </w:r>
          </w:p>
        </w:tc>
      </w:tr>
      <w:tr w:rsidR="00043BC8" w:rsidRPr="00851CAA" w14:paraId="25F41E06" w14:textId="77777777" w:rsidTr="00851CAA">
        <w:trPr>
          <w:trHeight w:val="355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6D898029" w14:textId="74ED8EA4" w:rsidR="00043BC8" w:rsidRPr="00851CAA" w:rsidRDefault="00DC0538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pacing w:line="240" w:lineRule="exact"/>
              <w:ind w:left="283" w:hanging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Miś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95F6" w14:textId="51AFF7D6" w:rsidR="00043BC8" w:rsidRPr="00851CAA" w:rsidRDefault="006E418C">
            <w:pPr>
              <w:pStyle w:val="DomylneA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2473A" w:rsidRPr="00851CA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AD6E89" w:rsidRPr="00851CAA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DBF4" w14:textId="398B2804" w:rsidR="00043BC8" w:rsidRPr="00851CAA" w:rsidRDefault="006E418C">
            <w:pPr>
              <w:pStyle w:val="DomylneA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2473A" w:rsidRPr="00851CA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AD6E89" w:rsidRPr="00851CAA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7109F475" w14:textId="4A20371A" w:rsidR="00043BC8" w:rsidRPr="00851CAA" w:rsidRDefault="000F09CD">
            <w:pPr>
              <w:pStyle w:val="DomylneA"/>
              <w:tabs>
                <w:tab w:val="left" w:pos="708"/>
                <w:tab w:val="left" w:pos="1416"/>
              </w:tabs>
              <w:suppressAutoHyphens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D6E89" w:rsidRPr="00851CAA">
              <w:rPr>
                <w:rFonts w:ascii="Times New Roman" w:hAnsi="Times New Roman" w:cs="Times New Roman"/>
                <w:sz w:val="20"/>
                <w:szCs w:val="20"/>
              </w:rPr>
              <w:t xml:space="preserve">0 szt. </w:t>
            </w:r>
          </w:p>
        </w:tc>
      </w:tr>
    </w:tbl>
    <w:p w14:paraId="6C3056CD" w14:textId="77777777" w:rsidR="00043BC8" w:rsidRPr="00851CAA" w:rsidRDefault="00043BC8">
      <w:pPr>
        <w:pStyle w:val="Tr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2F92FC2" w14:textId="5348CE80" w:rsidR="00851CAA" w:rsidRPr="00851CAA" w:rsidRDefault="00AD6E89" w:rsidP="00851CA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b/>
          <w:bCs/>
          <w:sz w:val="20"/>
          <w:szCs w:val="20"/>
        </w:rPr>
        <w:t xml:space="preserve">Łącznie: </w:t>
      </w:r>
      <w:r w:rsidR="00C2473A" w:rsidRPr="00851CAA">
        <w:rPr>
          <w:rFonts w:ascii="Times New Roman" w:hAnsi="Times New Roman" w:cs="Times New Roman"/>
          <w:b/>
          <w:bCs/>
          <w:sz w:val="20"/>
          <w:szCs w:val="20"/>
        </w:rPr>
        <w:t xml:space="preserve">320 </w:t>
      </w:r>
      <w:r w:rsidR="00851CAA">
        <w:rPr>
          <w:rFonts w:ascii="Times New Roman" w:hAnsi="Times New Roman" w:cs="Times New Roman"/>
          <w:b/>
          <w:bCs/>
          <w:sz w:val="20"/>
          <w:szCs w:val="20"/>
        </w:rPr>
        <w:t>nagród</w:t>
      </w:r>
      <w:r w:rsidRPr="00851CA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433D176C" w14:textId="251BEA3F" w:rsidR="00043BC8" w:rsidRPr="00851CAA" w:rsidRDefault="00AD6E89" w:rsidP="00851CA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ind w:left="426" w:hanging="426"/>
        <w:rPr>
          <w:rFonts w:ascii="Times New Roman" w:eastAsia="Arial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Na wszystkich nagrodach umieszczone będzie logo </w:t>
      </w:r>
      <w:r w:rsidR="006E418C">
        <w:rPr>
          <w:rFonts w:ascii="Times New Roman" w:hAnsi="Times New Roman" w:cs="Times New Roman"/>
          <w:sz w:val="20"/>
          <w:szCs w:val="20"/>
        </w:rPr>
        <w:t>C</w:t>
      </w:r>
      <w:r w:rsidRPr="00851CAA">
        <w:rPr>
          <w:rFonts w:ascii="Times New Roman" w:hAnsi="Times New Roman" w:cs="Times New Roman"/>
          <w:sz w:val="20"/>
          <w:szCs w:val="20"/>
        </w:rPr>
        <w:t xml:space="preserve">entrum </w:t>
      </w:r>
      <w:r w:rsidR="006E418C">
        <w:rPr>
          <w:rFonts w:ascii="Times New Roman" w:hAnsi="Times New Roman" w:cs="Times New Roman"/>
          <w:sz w:val="20"/>
          <w:szCs w:val="20"/>
        </w:rPr>
        <w:t>H</w:t>
      </w:r>
      <w:r w:rsidRPr="00851CAA">
        <w:rPr>
          <w:rFonts w:ascii="Times New Roman" w:hAnsi="Times New Roman" w:cs="Times New Roman"/>
          <w:sz w:val="20"/>
          <w:szCs w:val="20"/>
        </w:rPr>
        <w:t xml:space="preserve">andlowego </w:t>
      </w:r>
      <w:r w:rsidR="00C23BB2" w:rsidRPr="00851CAA">
        <w:rPr>
          <w:rFonts w:ascii="Times New Roman" w:hAnsi="Times New Roman" w:cs="Times New Roman"/>
          <w:sz w:val="20"/>
          <w:szCs w:val="20"/>
        </w:rPr>
        <w:t xml:space="preserve">Galerii </w:t>
      </w:r>
      <w:r w:rsidR="00DC0538">
        <w:rPr>
          <w:rFonts w:ascii="Times New Roman" w:hAnsi="Times New Roman" w:cs="Times New Roman"/>
          <w:sz w:val="20"/>
          <w:szCs w:val="20"/>
        </w:rPr>
        <w:t>Leszno</w:t>
      </w:r>
      <w:r w:rsidR="00C23BB2" w:rsidRPr="00851CAA">
        <w:rPr>
          <w:rFonts w:ascii="Times New Roman" w:hAnsi="Times New Roman" w:cs="Times New Roman"/>
          <w:sz w:val="20"/>
          <w:szCs w:val="20"/>
        </w:rPr>
        <w:t>.</w:t>
      </w:r>
    </w:p>
    <w:p w14:paraId="512926FB" w14:textId="77777777" w:rsidR="00043BC8" w:rsidRPr="00851CAA" w:rsidRDefault="00043BC8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ind w:left="36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2C943E6" w14:textId="4E2D4C12" w:rsidR="00043BC8" w:rsidRPr="00851CAA" w:rsidRDefault="00AD6E89">
      <w:pPr>
        <w:pStyle w:val="DomylneA"/>
        <w:numPr>
          <w:ilvl w:val="0"/>
          <w:numId w:val="8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Całkowita liczba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nagr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d jest ograniczona i wynosi </w:t>
      </w:r>
      <w:r w:rsidR="00CD11AA" w:rsidRPr="00851CAA">
        <w:rPr>
          <w:rFonts w:ascii="Times New Roman" w:hAnsi="Times New Roman" w:cs="Times New Roman"/>
          <w:sz w:val="20"/>
          <w:szCs w:val="20"/>
        </w:rPr>
        <w:t>320</w:t>
      </w:r>
      <w:r w:rsidRPr="00851CAA">
        <w:rPr>
          <w:rFonts w:ascii="Times New Roman" w:hAnsi="Times New Roman" w:cs="Times New Roman"/>
          <w:sz w:val="20"/>
          <w:szCs w:val="20"/>
        </w:rPr>
        <w:t xml:space="preserve"> sztuk. W przypadku niewyczerpania ilości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nagr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d przeznaczonych na określony dzień, nagrody te przechodzą na następny dzień Promocji.</w:t>
      </w:r>
    </w:p>
    <w:p w14:paraId="6E3EAACA" w14:textId="6505E703" w:rsidR="00043BC8" w:rsidRPr="00851CAA" w:rsidRDefault="00AD6E89">
      <w:pPr>
        <w:pStyle w:val="DomylneA"/>
        <w:numPr>
          <w:ilvl w:val="0"/>
          <w:numId w:val="8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W przypadku wyczerpania dziennej ilości danej nagrody,  osoby biorące udział w promocji nie będą mi</w:t>
      </w:r>
      <w:r w:rsidR="000F09CD">
        <w:rPr>
          <w:rFonts w:ascii="Times New Roman" w:hAnsi="Times New Roman" w:cs="Times New Roman"/>
          <w:sz w:val="20"/>
          <w:szCs w:val="20"/>
        </w:rPr>
        <w:t>ały</w:t>
      </w:r>
      <w:r w:rsidRPr="00851CAA">
        <w:rPr>
          <w:rFonts w:ascii="Times New Roman" w:hAnsi="Times New Roman" w:cs="Times New Roman"/>
          <w:sz w:val="20"/>
          <w:szCs w:val="20"/>
        </w:rPr>
        <w:t xml:space="preserve"> roszczeń z tego tytułu. </w:t>
      </w:r>
    </w:p>
    <w:p w14:paraId="752AF839" w14:textId="77777777" w:rsidR="00043BC8" w:rsidRPr="00851CAA" w:rsidRDefault="00AD6E89">
      <w:pPr>
        <w:pStyle w:val="TreA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Organizator gwarantuje przyznanie nagrody każdej osobie,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  <w:lang w:val="it-IT"/>
        </w:rPr>
        <w:t>ra spe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łni</w:t>
      </w:r>
      <w:proofErr w:type="spellEnd"/>
      <w:r w:rsidRPr="00851CAA">
        <w:rPr>
          <w:rFonts w:ascii="Times New Roman" w:hAnsi="Times New Roman" w:cs="Times New Roman"/>
          <w:sz w:val="20"/>
          <w:szCs w:val="20"/>
        </w:rPr>
        <w:t xml:space="preserve"> wymogi Regulaminu, z tym zastrzeżeniem, </w:t>
      </w:r>
      <w:r w:rsidRPr="00851CAA">
        <w:rPr>
          <w:rFonts w:ascii="Times New Roman" w:hAnsi="Times New Roman" w:cs="Times New Roman"/>
          <w:sz w:val="20"/>
          <w:szCs w:val="20"/>
        </w:rPr>
        <w:br/>
        <w:t xml:space="preserve">że po wyczerpaniu puli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nagr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d określonej w pkt 2, nagrody nie przysługują nikomu, choćby spełnił wszystkie kryteria. Wyczerpanie puli wszystkich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nagr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d przed upływem terminu Promocji oznacza automatyczne zakończenie Promocji. Nagrody nierozdysponowane pozostają do dyspozycji Organizatora.</w:t>
      </w:r>
    </w:p>
    <w:p w14:paraId="0C8191D4" w14:textId="77777777" w:rsidR="00043BC8" w:rsidRPr="00851CAA" w:rsidRDefault="00AD6E89">
      <w:pPr>
        <w:pStyle w:val="TreA"/>
        <w:numPr>
          <w:ilvl w:val="0"/>
          <w:numId w:val="7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Nie można zastrzec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lnych</w:t>
      </w:r>
      <w:proofErr w:type="spellEnd"/>
      <w:r w:rsidRPr="00851CAA">
        <w:rPr>
          <w:rFonts w:ascii="Times New Roman" w:hAnsi="Times New Roman" w:cs="Times New Roman"/>
          <w:sz w:val="20"/>
          <w:szCs w:val="20"/>
        </w:rPr>
        <w:t xml:space="preserve"> właściwości nagrody ani wymienić jej na inną. Uczestnik nie może otrzymać w zamian za nagrodę ekwiwalentu pieniężnego lub rzeczowego.</w:t>
      </w:r>
    </w:p>
    <w:p w14:paraId="61C433E0" w14:textId="77777777" w:rsidR="00043BC8" w:rsidRPr="00851CAA" w:rsidRDefault="00AD6E89">
      <w:pPr>
        <w:pStyle w:val="TreA"/>
        <w:numPr>
          <w:ilvl w:val="0"/>
          <w:numId w:val="7"/>
        </w:numPr>
        <w:suppressAutoHyphens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W momencie odbioru nagrody Uczestnik powinien sprawdzić stan nagrody.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Odbi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r nagrody oznacza potwierdzenie, </w:t>
      </w:r>
      <w:r w:rsidRPr="00851CAA">
        <w:rPr>
          <w:rFonts w:ascii="Times New Roman" w:hAnsi="Times New Roman" w:cs="Times New Roman"/>
          <w:sz w:val="20"/>
          <w:szCs w:val="20"/>
        </w:rPr>
        <w:br/>
        <w:t xml:space="preserve">iż jej stan nie budzi zastrzeżeń. </w:t>
      </w:r>
    </w:p>
    <w:p w14:paraId="13EE236A" w14:textId="1D67A4D0" w:rsidR="00043BC8" w:rsidRPr="00851CAA" w:rsidRDefault="00AD6E89" w:rsidP="00851CAA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C4E7AD" w14:textId="77777777" w:rsidR="00851CAA" w:rsidRPr="00851CAA" w:rsidRDefault="00851CAA" w:rsidP="00851CAA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1D160B1" w14:textId="77777777" w:rsidR="00043BC8" w:rsidRPr="00851CAA" w:rsidRDefault="00AD6E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ind w:left="567" w:hanging="567"/>
        <w:jc w:val="both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51CAA"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Pr="00851CAA">
        <w:rPr>
          <w:rFonts w:ascii="Times New Roman" w:hAnsi="Times New Roman" w:cs="Times New Roman"/>
          <w:b/>
          <w:bCs/>
          <w:sz w:val="20"/>
          <w:szCs w:val="20"/>
          <w:lang w:val="en-US"/>
        </w:rPr>
        <w:t>IV. POSTANOWIENIA KO</w:t>
      </w:r>
      <w:r w:rsidRPr="00851CAA">
        <w:rPr>
          <w:rFonts w:ascii="Times New Roman" w:hAnsi="Times New Roman" w:cs="Times New Roman"/>
          <w:b/>
          <w:bCs/>
          <w:sz w:val="20"/>
          <w:szCs w:val="20"/>
        </w:rPr>
        <w:t>Ń</w:t>
      </w:r>
      <w:r w:rsidRPr="00851CAA">
        <w:rPr>
          <w:rFonts w:ascii="Times New Roman" w:hAnsi="Times New Roman" w:cs="Times New Roman"/>
          <w:b/>
          <w:bCs/>
          <w:sz w:val="20"/>
          <w:szCs w:val="20"/>
          <w:lang w:val="de-DE"/>
        </w:rPr>
        <w:t>COWE</w:t>
      </w:r>
    </w:p>
    <w:p w14:paraId="48772F35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</w:p>
    <w:p w14:paraId="1F5AD3FB" w14:textId="10341F39" w:rsidR="00043BC8" w:rsidRPr="00851CAA" w:rsidRDefault="00AD6E89">
      <w:pPr>
        <w:pStyle w:val="TreA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Regulamin dostępny jest do wglądu w siedzibie Organizatora, a w okresie trwania Promocji r</w:t>
      </w:r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wnież</w:t>
      </w:r>
      <w:proofErr w:type="spellEnd"/>
      <w:r w:rsidRPr="00851CAA">
        <w:rPr>
          <w:rFonts w:ascii="Times New Roman" w:hAnsi="Times New Roman" w:cs="Times New Roman"/>
          <w:sz w:val="20"/>
          <w:szCs w:val="20"/>
        </w:rPr>
        <w:t xml:space="preserve"> w Punkcie Wydawania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Nagr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d</w:t>
      </w:r>
      <w:r w:rsidR="00CD11AA" w:rsidRPr="00851CAA">
        <w:rPr>
          <w:rFonts w:ascii="Times New Roman" w:hAnsi="Times New Roman" w:cs="Times New Roman"/>
          <w:sz w:val="20"/>
          <w:szCs w:val="20"/>
        </w:rPr>
        <w:t>.</w:t>
      </w:r>
    </w:p>
    <w:p w14:paraId="7A8301D9" w14:textId="77777777" w:rsidR="00043BC8" w:rsidRPr="00851CAA" w:rsidRDefault="00AD6E89">
      <w:pPr>
        <w:pStyle w:val="TreA"/>
        <w:numPr>
          <w:ilvl w:val="0"/>
          <w:numId w:val="11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W sprawach nieuregulowanych w Regulaminie zastosowanie mają odpowiednie przepisy prawa.</w:t>
      </w:r>
    </w:p>
    <w:p w14:paraId="0EEACE7B" w14:textId="77777777" w:rsidR="00043BC8" w:rsidRPr="00DC0538" w:rsidRDefault="00AD6E89">
      <w:pPr>
        <w:pStyle w:val="TreA"/>
        <w:numPr>
          <w:ilvl w:val="0"/>
          <w:numId w:val="11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C0538">
        <w:rPr>
          <w:rFonts w:ascii="Times New Roman" w:hAnsi="Times New Roman" w:cs="Times New Roman"/>
          <w:sz w:val="20"/>
          <w:szCs w:val="20"/>
        </w:rPr>
        <w:t>Wzi</w:t>
      </w:r>
      <w:r w:rsidRPr="00851CAA">
        <w:rPr>
          <w:rFonts w:ascii="Times New Roman" w:hAnsi="Times New Roman" w:cs="Times New Roman"/>
          <w:sz w:val="20"/>
          <w:szCs w:val="20"/>
        </w:rPr>
        <w:t xml:space="preserve">ęcie udziału w Promocji oznacza zapoznanie się Uczestnika z Regulaminem i zaakceptowanie jego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warunk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>w.</w:t>
      </w:r>
    </w:p>
    <w:p w14:paraId="610006D8" w14:textId="77777777" w:rsidR="00043BC8" w:rsidRPr="00851CAA" w:rsidRDefault="00AD6E89">
      <w:pPr>
        <w:pStyle w:val="TreA"/>
        <w:numPr>
          <w:ilvl w:val="0"/>
          <w:numId w:val="11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1CAA">
        <w:rPr>
          <w:rFonts w:ascii="Times New Roman" w:hAnsi="Times New Roman" w:cs="Times New Roman"/>
          <w:sz w:val="20"/>
          <w:szCs w:val="20"/>
        </w:rPr>
        <w:t>Każdy Uczestnik ma prawo zgłoszenia reklamacji na przebieg Promocji nie później niż w terminie 7 dni od zakończenia Promocji (dla reklamacji przesłanej listem poleconym decydują</w:t>
      </w:r>
      <w:r w:rsidRPr="00851CAA">
        <w:rPr>
          <w:rFonts w:ascii="Times New Roman" w:hAnsi="Times New Roman" w:cs="Times New Roman"/>
          <w:sz w:val="20"/>
          <w:szCs w:val="20"/>
          <w:lang w:val="it-IT"/>
        </w:rPr>
        <w:t>ca si</w:t>
      </w:r>
      <w:r w:rsidRPr="00851CAA">
        <w:rPr>
          <w:rFonts w:ascii="Times New Roman" w:hAnsi="Times New Roman" w:cs="Times New Roman"/>
          <w:sz w:val="20"/>
          <w:szCs w:val="20"/>
        </w:rPr>
        <w:t xml:space="preserve">ę data stempla pocztowego). Niedochowanie ww. terminu nie wstrzymuje możliwości dochodzenia stosownych roszczeń na drodze postępowania sądowego lub pozasądowego. Reklamacja powinna zawierać dane osoby wnoszącej reklamację (tj. imię, nazwisko i adres korespondencyjny w przypadku reklamacji listownej lub adres e-mail),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pow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d reklamacji oraz żądanie określonego zachowania się przez Organizatora. Organizator rozpatrzy reklamację w ciągu 7 dni od momentu wpłynięcia jej do Organizatora i powiadomi Uczestnika o sposobie jej rozpatrzenia za pośrednictwem poczty na adres podany w liście lub za pośrednictwem e-maila (w zależności od tego w jaki </w:t>
      </w:r>
      <w:proofErr w:type="spellStart"/>
      <w:r w:rsidRPr="00851CAA">
        <w:rPr>
          <w:rFonts w:ascii="Times New Roman" w:hAnsi="Times New Roman" w:cs="Times New Roman"/>
          <w:sz w:val="20"/>
          <w:szCs w:val="20"/>
        </w:rPr>
        <w:t>spos</w:t>
      </w:r>
      <w:proofErr w:type="spellEnd"/>
      <w:r w:rsidRPr="00851CA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851CAA">
        <w:rPr>
          <w:rFonts w:ascii="Times New Roman" w:hAnsi="Times New Roman" w:cs="Times New Roman"/>
          <w:sz w:val="20"/>
          <w:szCs w:val="20"/>
        </w:rPr>
        <w:t xml:space="preserve">b reklamacja wpłynęła do Organizatora). </w:t>
      </w:r>
    </w:p>
    <w:p w14:paraId="59137538" w14:textId="77777777" w:rsidR="00043BC8" w:rsidRDefault="00043BC8" w:rsidP="00851CAA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ind w:left="425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5CB2F045" w14:textId="77777777" w:rsidR="00851CAA" w:rsidRPr="00851CAA" w:rsidRDefault="00851CAA" w:rsidP="00851CAA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ind w:left="425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5A84BCA2" w14:textId="77777777" w:rsidR="00043BC8" w:rsidRPr="00851CAA" w:rsidRDefault="00043BC8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rPr>
          <w:rFonts w:ascii="Times New Roman" w:eastAsia="Arial" w:hAnsi="Times New Roman" w:cs="Times New Roman"/>
          <w:sz w:val="16"/>
          <w:szCs w:val="16"/>
        </w:rPr>
      </w:pPr>
    </w:p>
    <w:p w14:paraId="31458425" w14:textId="77777777" w:rsidR="00043BC8" w:rsidRPr="00851CAA" w:rsidRDefault="00AD6E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851CAA">
        <w:rPr>
          <w:rFonts w:ascii="Times New Roman" w:hAnsi="Times New Roman" w:cs="Times New Roman"/>
          <w:sz w:val="16"/>
          <w:szCs w:val="16"/>
          <w:lang w:val="en-US"/>
        </w:rPr>
        <w:t>________________________________</w:t>
      </w:r>
    </w:p>
    <w:p w14:paraId="52EB4B7E" w14:textId="77777777" w:rsidR="00043BC8" w:rsidRPr="00851CAA" w:rsidRDefault="00AD6E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40" w:lineRule="exact"/>
        <w:jc w:val="center"/>
        <w:rPr>
          <w:rFonts w:ascii="Times New Roman" w:hAnsi="Times New Roman" w:cs="Times New Roman"/>
        </w:rPr>
      </w:pPr>
      <w:r w:rsidRPr="00851CAA">
        <w:rPr>
          <w:rFonts w:ascii="Times New Roman" w:hAnsi="Times New Roman" w:cs="Times New Roman"/>
          <w:sz w:val="16"/>
          <w:szCs w:val="16"/>
        </w:rPr>
        <w:t>Organizator</w:t>
      </w:r>
    </w:p>
    <w:sectPr w:rsidR="00043BC8" w:rsidRPr="00851CA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FB18" w14:textId="77777777" w:rsidR="00B70A97" w:rsidRDefault="00B70A97">
      <w:r>
        <w:separator/>
      </w:r>
    </w:p>
  </w:endnote>
  <w:endnote w:type="continuationSeparator" w:id="0">
    <w:p w14:paraId="4213D769" w14:textId="77777777" w:rsidR="00B70A97" w:rsidRDefault="00B7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1261" w14:textId="77777777" w:rsidR="00043BC8" w:rsidRDefault="00043BC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1AD8" w14:textId="77777777" w:rsidR="00B70A97" w:rsidRDefault="00B70A97">
      <w:r>
        <w:separator/>
      </w:r>
    </w:p>
  </w:footnote>
  <w:footnote w:type="continuationSeparator" w:id="0">
    <w:p w14:paraId="3E4E74D5" w14:textId="77777777" w:rsidR="00B70A97" w:rsidRDefault="00B7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53B4" w14:textId="77777777" w:rsidR="00043BC8" w:rsidRDefault="00043BC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54D"/>
    <w:multiLevelType w:val="hybridMultilevel"/>
    <w:tmpl w:val="72187D5C"/>
    <w:numStyleLink w:val="Zaimportowanystyl4"/>
  </w:abstractNum>
  <w:abstractNum w:abstractNumId="1" w15:restartNumberingAfterBreak="0">
    <w:nsid w:val="1D922AA9"/>
    <w:multiLevelType w:val="hybridMultilevel"/>
    <w:tmpl w:val="C5EEB226"/>
    <w:styleLink w:val="Zaimportowanystyl3"/>
    <w:lvl w:ilvl="0" w:tplc="E73EF30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78F84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832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85E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A3B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F42D7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2E03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097D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6016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AE52C2"/>
    <w:multiLevelType w:val="hybridMultilevel"/>
    <w:tmpl w:val="C5EEB226"/>
    <w:numStyleLink w:val="Zaimportowanystyl3"/>
  </w:abstractNum>
  <w:abstractNum w:abstractNumId="3" w15:restartNumberingAfterBreak="0">
    <w:nsid w:val="300B43E3"/>
    <w:multiLevelType w:val="hybridMultilevel"/>
    <w:tmpl w:val="9740FA36"/>
    <w:numStyleLink w:val="Zaimportowanystyl1"/>
  </w:abstractNum>
  <w:abstractNum w:abstractNumId="4" w15:restartNumberingAfterBreak="0">
    <w:nsid w:val="48472023"/>
    <w:multiLevelType w:val="hybridMultilevel"/>
    <w:tmpl w:val="B69616E4"/>
    <w:numStyleLink w:val="Zaimportowanystyl5"/>
  </w:abstractNum>
  <w:abstractNum w:abstractNumId="5" w15:restartNumberingAfterBreak="0">
    <w:nsid w:val="56BA5FDF"/>
    <w:multiLevelType w:val="hybridMultilevel"/>
    <w:tmpl w:val="9740FA36"/>
    <w:styleLink w:val="Zaimportowanystyl1"/>
    <w:lvl w:ilvl="0" w:tplc="A1129D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AFB8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4176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E9DB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0F02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C22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4E9C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AE09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1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AA542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62E74"/>
    <w:multiLevelType w:val="hybridMultilevel"/>
    <w:tmpl w:val="B69616E4"/>
    <w:styleLink w:val="Zaimportowanystyl5"/>
    <w:lvl w:ilvl="0" w:tplc="7F0A0AF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A0DB7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878F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6E2AD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285E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2CCB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C671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6E7D0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ED5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0D0061"/>
    <w:multiLevelType w:val="hybridMultilevel"/>
    <w:tmpl w:val="72187D5C"/>
    <w:styleLink w:val="Zaimportowanystyl4"/>
    <w:lvl w:ilvl="0" w:tplc="BF5A709E">
      <w:start w:val="1"/>
      <w:numFmt w:val="decimal"/>
      <w:lvlText w:val="%1.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0DB1C">
      <w:start w:val="1"/>
      <w:numFmt w:val="lowerLetter"/>
      <w:lvlText w:val="%2."/>
      <w:lvlJc w:val="left"/>
      <w:pPr>
        <w:tabs>
          <w:tab w:val="left" w:pos="360"/>
          <w:tab w:val="left" w:pos="708"/>
          <w:tab w:val="num" w:pos="14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8F54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num" w:pos="21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1EA5AA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num" w:pos="28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0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7A36EC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num" w:pos="35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2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81886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num" w:pos="428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5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4DC38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0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CE1060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0"/>
          <w:tab w:val="left" w:pos="6372"/>
          <w:tab w:val="left" w:pos="7080"/>
          <w:tab w:val="left" w:pos="7788"/>
          <w:tab w:val="left" w:pos="8496"/>
          <w:tab w:val="left" w:pos="9132"/>
        </w:tabs>
        <w:ind w:left="578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F08D92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9"/>
          <w:tab w:val="left" w:pos="7080"/>
          <w:tab w:val="left" w:pos="7788"/>
          <w:tab w:val="left" w:pos="8496"/>
          <w:tab w:val="left" w:pos="9132"/>
        </w:tabs>
        <w:ind w:left="65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18055111">
    <w:abstractNumId w:val="5"/>
  </w:num>
  <w:num w:numId="2" w16cid:durableId="786966353">
    <w:abstractNumId w:val="3"/>
  </w:num>
  <w:num w:numId="3" w16cid:durableId="1627156402">
    <w:abstractNumId w:val="1"/>
  </w:num>
  <w:num w:numId="4" w16cid:durableId="1135217221">
    <w:abstractNumId w:val="2"/>
  </w:num>
  <w:num w:numId="5" w16cid:durableId="121270624">
    <w:abstractNumId w:val="2"/>
    <w:lvlOverride w:ilvl="0">
      <w:lvl w:ilvl="0" w:tplc="8F68355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8AE6407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2F88F4E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96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6624067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9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BFBE8CF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1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5640377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56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46D23F4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5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64A6BA4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C2D4DAF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16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6" w16cid:durableId="1226795516">
    <w:abstractNumId w:val="7"/>
  </w:num>
  <w:num w:numId="7" w16cid:durableId="413287691">
    <w:abstractNumId w:val="0"/>
  </w:num>
  <w:num w:numId="8" w16cid:durableId="1314137342">
    <w:abstractNumId w:val="0"/>
    <w:lvlOverride w:ilvl="0">
      <w:startOverride w:val="2"/>
      <w:lvl w:ilvl="0" w:tplc="99FA9C78">
        <w:start w:val="2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14CAC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C0CAD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9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F6A9F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68302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90D06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89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E26014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96C62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738388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49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02451089">
    <w:abstractNumId w:val="6"/>
  </w:num>
  <w:num w:numId="10" w16cid:durableId="1904094328">
    <w:abstractNumId w:val="4"/>
  </w:num>
  <w:num w:numId="11" w16cid:durableId="1155490084">
    <w:abstractNumId w:val="4"/>
    <w:lvlOverride w:ilvl="0">
      <w:lvl w:ilvl="0" w:tplc="36C4803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6485F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8657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4CCC1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3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709A52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5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428F6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8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1C7A1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9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1CADD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1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78DF7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111630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C8"/>
    <w:rsid w:val="000145BB"/>
    <w:rsid w:val="00043BC8"/>
    <w:rsid w:val="00091796"/>
    <w:rsid w:val="000D5FCA"/>
    <w:rsid w:val="000F09CD"/>
    <w:rsid w:val="002656C3"/>
    <w:rsid w:val="0027158C"/>
    <w:rsid w:val="0032659C"/>
    <w:rsid w:val="00377E8C"/>
    <w:rsid w:val="003E3BF6"/>
    <w:rsid w:val="003E6089"/>
    <w:rsid w:val="004009DF"/>
    <w:rsid w:val="004075EB"/>
    <w:rsid w:val="00566F21"/>
    <w:rsid w:val="006D02E6"/>
    <w:rsid w:val="006E418C"/>
    <w:rsid w:val="00804944"/>
    <w:rsid w:val="00851CAA"/>
    <w:rsid w:val="008B2070"/>
    <w:rsid w:val="00A266C4"/>
    <w:rsid w:val="00A36357"/>
    <w:rsid w:val="00AD6E89"/>
    <w:rsid w:val="00B4718D"/>
    <w:rsid w:val="00B70A97"/>
    <w:rsid w:val="00B9038A"/>
    <w:rsid w:val="00C23BB2"/>
    <w:rsid w:val="00C2473A"/>
    <w:rsid w:val="00C53418"/>
    <w:rsid w:val="00CD11AA"/>
    <w:rsid w:val="00DC0538"/>
    <w:rsid w:val="00ED1B5D"/>
    <w:rsid w:val="00FB429F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505C"/>
  <w15:docId w15:val="{56BE8E18-C82A-4AD5-B767-6E56A028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</dc:creator>
  <cp:lastModifiedBy>Natalia Urbańska</cp:lastModifiedBy>
  <cp:revision>2</cp:revision>
  <cp:lastPrinted>2024-12-11T08:28:00Z</cp:lastPrinted>
  <dcterms:created xsi:type="dcterms:W3CDTF">2024-12-11T09:02:00Z</dcterms:created>
  <dcterms:modified xsi:type="dcterms:W3CDTF">2024-12-11T09:02:00Z</dcterms:modified>
</cp:coreProperties>
</file>